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94B9" w14:textId="77777777" w:rsidR="00AC5B1B" w:rsidRPr="001A4FB7" w:rsidRDefault="00AC5B1B" w:rsidP="00AC5B1B">
      <w:pPr>
        <w:rPr>
          <w:rFonts w:ascii="Times New Roman" w:hAnsi="Times New Roman" w:cs="Times New Roman"/>
          <w:b/>
          <w:bCs/>
          <w:sz w:val="18"/>
          <w:szCs w:val="18"/>
          <w:u w:val="single"/>
        </w:rPr>
      </w:pPr>
      <w:r w:rsidRPr="001A4FB7">
        <w:rPr>
          <w:rFonts w:ascii="Times New Roman" w:hAnsi="Times New Roman" w:cs="Times New Roman"/>
          <w:b/>
          <w:bCs/>
          <w:sz w:val="18"/>
          <w:szCs w:val="18"/>
          <w:u w:val="single"/>
        </w:rPr>
        <w:t>Madde 1 – Taraflar</w:t>
      </w:r>
    </w:p>
    <w:tbl>
      <w:tblPr>
        <w:tblW w:w="9511" w:type="dxa"/>
        <w:jc w:val="center"/>
        <w:tblLayout w:type="fixed"/>
        <w:tblCellMar>
          <w:left w:w="0" w:type="dxa"/>
          <w:right w:w="0" w:type="dxa"/>
        </w:tblCellMar>
        <w:tblLook w:val="0000" w:firstRow="0" w:lastRow="0" w:firstColumn="0" w:lastColumn="0" w:noHBand="0" w:noVBand="0"/>
      </w:tblPr>
      <w:tblGrid>
        <w:gridCol w:w="1970"/>
        <w:gridCol w:w="2894"/>
        <w:gridCol w:w="1075"/>
        <w:gridCol w:w="3572"/>
      </w:tblGrid>
      <w:tr w:rsidR="00AC5B1B" w:rsidRPr="001A4FB7" w14:paraId="17A2488E" w14:textId="77777777" w:rsidTr="0035211C">
        <w:trPr>
          <w:trHeight w:hRule="exact" w:val="284"/>
          <w:jc w:val="center"/>
        </w:trPr>
        <w:tc>
          <w:tcPr>
            <w:tcW w:w="9511" w:type="dxa"/>
            <w:gridSpan w:val="4"/>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003F4E0F" w14:textId="77777777" w:rsidR="00AC5B1B" w:rsidRPr="001A4FB7" w:rsidRDefault="00AC5B1B" w:rsidP="0035211C">
            <w:pPr>
              <w:spacing w:after="0" w:line="240" w:lineRule="auto"/>
              <w:contextualSpacing/>
              <w:jc w:val="center"/>
              <w:rPr>
                <w:rFonts w:ascii="Times New Roman" w:hAnsi="Times New Roman" w:cs="Times New Roman"/>
                <w:b/>
                <w:bCs/>
                <w:sz w:val="18"/>
                <w:szCs w:val="18"/>
              </w:rPr>
            </w:pPr>
            <w:r w:rsidRPr="001A4FB7">
              <w:rPr>
                <w:rFonts w:ascii="Times New Roman" w:hAnsi="Times New Roman" w:cs="Times New Roman"/>
                <w:b/>
                <w:bCs/>
                <w:sz w:val="18"/>
                <w:szCs w:val="18"/>
              </w:rPr>
              <w:t>Firma</w:t>
            </w:r>
          </w:p>
        </w:tc>
      </w:tr>
      <w:tr w:rsidR="00AC5B1B" w:rsidRPr="001A4FB7" w14:paraId="3E526E70" w14:textId="77777777" w:rsidTr="00E12C3F">
        <w:trPr>
          <w:trHeight w:val="227"/>
          <w:jc w:val="center"/>
        </w:trPr>
        <w:tc>
          <w:tcPr>
            <w:tcW w:w="1970" w:type="dxa"/>
            <w:tcBorders>
              <w:top w:val="single" w:sz="12" w:space="0" w:color="auto"/>
              <w:left w:val="single" w:sz="12" w:space="0" w:color="auto"/>
              <w:bottom w:val="single" w:sz="2" w:space="0" w:color="000000"/>
              <w:right w:val="single" w:sz="2" w:space="0" w:color="000000"/>
            </w:tcBorders>
            <w:vAlign w:val="center"/>
          </w:tcPr>
          <w:p w14:paraId="47C61E6B" w14:textId="77777777" w:rsidR="00AC5B1B" w:rsidRPr="001A4FB7" w:rsidRDefault="00AC5B1B" w:rsidP="0035211C">
            <w:pPr>
              <w:spacing w:before="100" w:beforeAutospacing="1" w:after="100" w:afterAutospacing="1" w:line="276" w:lineRule="auto"/>
              <w:ind w:firstLine="117"/>
              <w:contextualSpacing/>
              <w:rPr>
                <w:rFonts w:ascii="Times New Roman" w:hAnsi="Times New Roman" w:cs="Times New Roman"/>
                <w:b/>
                <w:sz w:val="18"/>
                <w:szCs w:val="18"/>
              </w:rPr>
            </w:pPr>
            <w:r w:rsidRPr="001A4FB7">
              <w:rPr>
                <w:rFonts w:ascii="Times New Roman" w:hAnsi="Times New Roman" w:cs="Times New Roman"/>
                <w:b/>
                <w:sz w:val="18"/>
                <w:szCs w:val="18"/>
              </w:rPr>
              <w:t>Adı, Soyadı</w:t>
            </w:r>
          </w:p>
        </w:tc>
        <w:tc>
          <w:tcPr>
            <w:tcW w:w="7541" w:type="dxa"/>
            <w:gridSpan w:val="3"/>
            <w:tcBorders>
              <w:top w:val="single" w:sz="12" w:space="0" w:color="auto"/>
              <w:left w:val="single" w:sz="2" w:space="0" w:color="000000"/>
              <w:bottom w:val="single" w:sz="2" w:space="0" w:color="000000"/>
              <w:right w:val="single" w:sz="12" w:space="0" w:color="auto"/>
            </w:tcBorders>
            <w:vAlign w:val="center"/>
          </w:tcPr>
          <w:p w14:paraId="1689C4DF" w14:textId="77777777" w:rsidR="00AC5B1B" w:rsidRPr="001A4FB7" w:rsidRDefault="00AC5B1B" w:rsidP="0035211C">
            <w:pPr>
              <w:spacing w:before="100" w:beforeAutospacing="1" w:after="100" w:afterAutospacing="1" w:line="276" w:lineRule="auto"/>
              <w:ind w:firstLine="90"/>
              <w:contextualSpacing/>
              <w:rPr>
                <w:rFonts w:ascii="Times New Roman" w:hAnsi="Times New Roman" w:cs="Times New Roman"/>
                <w:b/>
                <w:sz w:val="18"/>
                <w:szCs w:val="18"/>
              </w:rPr>
            </w:pPr>
          </w:p>
        </w:tc>
      </w:tr>
      <w:tr w:rsidR="00AC5B1B" w:rsidRPr="001A4FB7" w14:paraId="05725BD4" w14:textId="77777777" w:rsidTr="00E12C3F">
        <w:trPr>
          <w:trHeight w:val="227"/>
          <w:jc w:val="center"/>
        </w:trPr>
        <w:tc>
          <w:tcPr>
            <w:tcW w:w="1970" w:type="dxa"/>
            <w:tcBorders>
              <w:top w:val="single" w:sz="2" w:space="0" w:color="000000"/>
              <w:left w:val="single" w:sz="12" w:space="0" w:color="auto"/>
              <w:bottom w:val="single" w:sz="2" w:space="0" w:color="000000"/>
              <w:right w:val="single" w:sz="2" w:space="0" w:color="000000"/>
            </w:tcBorders>
            <w:vAlign w:val="center"/>
          </w:tcPr>
          <w:p w14:paraId="7B6386D7" w14:textId="77777777" w:rsidR="00AC5B1B" w:rsidRPr="001A4FB7" w:rsidRDefault="00AC5B1B" w:rsidP="0035211C">
            <w:pPr>
              <w:spacing w:before="100" w:beforeAutospacing="1" w:after="100" w:afterAutospacing="1" w:line="276" w:lineRule="auto"/>
              <w:ind w:firstLine="117"/>
              <w:contextualSpacing/>
              <w:rPr>
                <w:rFonts w:ascii="Times New Roman" w:hAnsi="Times New Roman" w:cs="Times New Roman"/>
                <w:b/>
                <w:sz w:val="18"/>
                <w:szCs w:val="18"/>
              </w:rPr>
            </w:pPr>
            <w:r w:rsidRPr="001A4FB7">
              <w:rPr>
                <w:rFonts w:ascii="Times New Roman" w:hAnsi="Times New Roman" w:cs="Times New Roman"/>
                <w:b/>
                <w:sz w:val="18"/>
                <w:szCs w:val="18"/>
              </w:rPr>
              <w:t>Firma Adı</w:t>
            </w:r>
          </w:p>
        </w:tc>
        <w:tc>
          <w:tcPr>
            <w:tcW w:w="7541" w:type="dxa"/>
            <w:gridSpan w:val="3"/>
            <w:tcBorders>
              <w:top w:val="single" w:sz="2" w:space="0" w:color="000000"/>
              <w:left w:val="single" w:sz="2" w:space="0" w:color="000000"/>
              <w:bottom w:val="single" w:sz="2" w:space="0" w:color="000000"/>
              <w:right w:val="single" w:sz="12" w:space="0" w:color="auto"/>
            </w:tcBorders>
            <w:vAlign w:val="center"/>
          </w:tcPr>
          <w:p w14:paraId="3438E33D" w14:textId="77777777" w:rsidR="00AC5B1B" w:rsidRPr="001A4FB7" w:rsidRDefault="00AC5B1B" w:rsidP="0035211C">
            <w:pPr>
              <w:spacing w:before="100" w:beforeAutospacing="1" w:after="100" w:afterAutospacing="1" w:line="276" w:lineRule="auto"/>
              <w:ind w:firstLine="136"/>
              <w:contextualSpacing/>
              <w:rPr>
                <w:rFonts w:ascii="Times New Roman" w:hAnsi="Times New Roman" w:cs="Times New Roman"/>
                <w:sz w:val="18"/>
                <w:szCs w:val="18"/>
              </w:rPr>
            </w:pPr>
          </w:p>
        </w:tc>
      </w:tr>
      <w:tr w:rsidR="00AC5B1B" w:rsidRPr="001A4FB7" w14:paraId="77A84078" w14:textId="77777777" w:rsidTr="00E12C3F">
        <w:trPr>
          <w:trHeight w:val="227"/>
          <w:jc w:val="center"/>
        </w:trPr>
        <w:tc>
          <w:tcPr>
            <w:tcW w:w="1970" w:type="dxa"/>
            <w:tcBorders>
              <w:top w:val="single" w:sz="2" w:space="0" w:color="000000"/>
              <w:left w:val="single" w:sz="12" w:space="0" w:color="auto"/>
              <w:bottom w:val="single" w:sz="2" w:space="0" w:color="000000"/>
              <w:right w:val="single" w:sz="2" w:space="0" w:color="000000"/>
            </w:tcBorders>
            <w:vAlign w:val="center"/>
          </w:tcPr>
          <w:p w14:paraId="0F397E21" w14:textId="77777777" w:rsidR="00AC5B1B" w:rsidRPr="001A4FB7" w:rsidRDefault="00AC5B1B" w:rsidP="0035211C">
            <w:pPr>
              <w:spacing w:before="100" w:beforeAutospacing="1" w:after="100" w:afterAutospacing="1" w:line="276" w:lineRule="auto"/>
              <w:ind w:firstLine="117"/>
              <w:contextualSpacing/>
              <w:rPr>
                <w:rFonts w:ascii="Times New Roman" w:hAnsi="Times New Roman" w:cs="Times New Roman"/>
                <w:b/>
                <w:sz w:val="18"/>
                <w:szCs w:val="18"/>
              </w:rPr>
            </w:pPr>
            <w:r w:rsidRPr="001A4FB7">
              <w:rPr>
                <w:rFonts w:ascii="Times New Roman" w:hAnsi="Times New Roman" w:cs="Times New Roman"/>
                <w:b/>
                <w:sz w:val="18"/>
                <w:szCs w:val="18"/>
              </w:rPr>
              <w:t>Adresi</w:t>
            </w:r>
          </w:p>
        </w:tc>
        <w:tc>
          <w:tcPr>
            <w:tcW w:w="7541" w:type="dxa"/>
            <w:gridSpan w:val="3"/>
            <w:tcBorders>
              <w:top w:val="single" w:sz="2" w:space="0" w:color="000000"/>
              <w:left w:val="single" w:sz="2" w:space="0" w:color="000000"/>
              <w:bottom w:val="single" w:sz="2" w:space="0" w:color="000000"/>
              <w:right w:val="single" w:sz="12" w:space="0" w:color="auto"/>
            </w:tcBorders>
            <w:vAlign w:val="center"/>
          </w:tcPr>
          <w:p w14:paraId="2BA86E9D" w14:textId="77777777" w:rsidR="00AC5B1B" w:rsidRPr="001A4FB7" w:rsidRDefault="00AC5B1B" w:rsidP="0035211C">
            <w:pPr>
              <w:spacing w:before="100" w:beforeAutospacing="1" w:after="100" w:afterAutospacing="1" w:line="276" w:lineRule="auto"/>
              <w:ind w:firstLine="136"/>
              <w:contextualSpacing/>
              <w:rPr>
                <w:rFonts w:ascii="Times New Roman" w:hAnsi="Times New Roman" w:cs="Times New Roman"/>
                <w:sz w:val="18"/>
                <w:szCs w:val="18"/>
              </w:rPr>
            </w:pPr>
          </w:p>
        </w:tc>
      </w:tr>
      <w:tr w:rsidR="00AC5B1B" w:rsidRPr="001A4FB7" w14:paraId="70D72137" w14:textId="77777777" w:rsidTr="00E12C3F">
        <w:trPr>
          <w:trHeight w:val="227"/>
          <w:jc w:val="center"/>
        </w:trPr>
        <w:tc>
          <w:tcPr>
            <w:tcW w:w="1970" w:type="dxa"/>
            <w:tcBorders>
              <w:top w:val="single" w:sz="2" w:space="0" w:color="000000"/>
              <w:left w:val="single" w:sz="12" w:space="0" w:color="auto"/>
              <w:bottom w:val="single" w:sz="2" w:space="0" w:color="000000"/>
              <w:right w:val="single" w:sz="2" w:space="0" w:color="000000"/>
            </w:tcBorders>
            <w:vAlign w:val="center"/>
          </w:tcPr>
          <w:p w14:paraId="0CBE27B8" w14:textId="77777777" w:rsidR="00AC5B1B" w:rsidRPr="001A4FB7" w:rsidRDefault="00AC5B1B" w:rsidP="0035211C">
            <w:pPr>
              <w:spacing w:before="100" w:beforeAutospacing="1" w:after="100" w:afterAutospacing="1" w:line="276" w:lineRule="auto"/>
              <w:ind w:firstLine="117"/>
              <w:contextualSpacing/>
              <w:rPr>
                <w:rFonts w:ascii="Times New Roman" w:hAnsi="Times New Roman" w:cs="Times New Roman"/>
                <w:b/>
                <w:sz w:val="18"/>
                <w:szCs w:val="18"/>
              </w:rPr>
            </w:pPr>
            <w:r w:rsidRPr="001A4FB7">
              <w:rPr>
                <w:rFonts w:ascii="Times New Roman" w:hAnsi="Times New Roman" w:cs="Times New Roman"/>
                <w:b/>
                <w:sz w:val="18"/>
                <w:szCs w:val="18"/>
              </w:rPr>
              <w:t>Cep Telefonu</w:t>
            </w:r>
          </w:p>
        </w:tc>
        <w:tc>
          <w:tcPr>
            <w:tcW w:w="7541" w:type="dxa"/>
            <w:gridSpan w:val="3"/>
            <w:tcBorders>
              <w:top w:val="single" w:sz="2" w:space="0" w:color="000000"/>
              <w:left w:val="single" w:sz="2" w:space="0" w:color="000000"/>
              <w:bottom w:val="single" w:sz="2" w:space="0" w:color="000000"/>
              <w:right w:val="single" w:sz="12" w:space="0" w:color="auto"/>
            </w:tcBorders>
            <w:vAlign w:val="center"/>
          </w:tcPr>
          <w:p w14:paraId="76067583" w14:textId="77777777" w:rsidR="00AC5B1B" w:rsidRPr="001A4FB7" w:rsidRDefault="00AC5B1B" w:rsidP="0035211C">
            <w:pPr>
              <w:spacing w:before="100" w:beforeAutospacing="1" w:after="100" w:afterAutospacing="1" w:line="276" w:lineRule="auto"/>
              <w:ind w:firstLine="136"/>
              <w:contextualSpacing/>
              <w:rPr>
                <w:rFonts w:ascii="Times New Roman" w:hAnsi="Times New Roman" w:cs="Times New Roman"/>
                <w:sz w:val="18"/>
                <w:szCs w:val="18"/>
              </w:rPr>
            </w:pPr>
          </w:p>
        </w:tc>
      </w:tr>
      <w:tr w:rsidR="00AC5B1B" w:rsidRPr="001A4FB7" w14:paraId="2338C0D9" w14:textId="77777777" w:rsidTr="00E12C3F">
        <w:trPr>
          <w:trHeight w:val="227"/>
          <w:jc w:val="center"/>
        </w:trPr>
        <w:tc>
          <w:tcPr>
            <w:tcW w:w="1970" w:type="dxa"/>
            <w:tcBorders>
              <w:top w:val="single" w:sz="4" w:space="0" w:color="000000"/>
              <w:left w:val="single" w:sz="12" w:space="0" w:color="auto"/>
              <w:bottom w:val="single" w:sz="12" w:space="0" w:color="auto"/>
              <w:right w:val="single" w:sz="4" w:space="0" w:color="000000"/>
            </w:tcBorders>
            <w:vAlign w:val="center"/>
          </w:tcPr>
          <w:p w14:paraId="08223A4A" w14:textId="77777777" w:rsidR="00AC5B1B" w:rsidRPr="001A4FB7" w:rsidRDefault="00AC5B1B" w:rsidP="0035211C">
            <w:pPr>
              <w:spacing w:after="100" w:afterAutospacing="1" w:line="276" w:lineRule="auto"/>
              <w:ind w:firstLine="117"/>
              <w:contextualSpacing/>
              <w:rPr>
                <w:rFonts w:ascii="Times New Roman" w:hAnsi="Times New Roman" w:cs="Times New Roman"/>
                <w:b/>
                <w:sz w:val="18"/>
                <w:szCs w:val="18"/>
              </w:rPr>
            </w:pPr>
            <w:r w:rsidRPr="001A4FB7">
              <w:rPr>
                <w:rFonts w:ascii="Times New Roman" w:hAnsi="Times New Roman" w:cs="Times New Roman"/>
                <w:b/>
                <w:sz w:val="18"/>
                <w:szCs w:val="18"/>
              </w:rPr>
              <w:t>Vergi D./No</w:t>
            </w:r>
          </w:p>
        </w:tc>
        <w:tc>
          <w:tcPr>
            <w:tcW w:w="2894" w:type="dxa"/>
            <w:tcBorders>
              <w:top w:val="single" w:sz="4" w:space="0" w:color="000000"/>
              <w:left w:val="single" w:sz="4" w:space="0" w:color="000000"/>
              <w:bottom w:val="single" w:sz="12" w:space="0" w:color="auto"/>
              <w:right w:val="single" w:sz="4" w:space="0" w:color="000000"/>
            </w:tcBorders>
            <w:vAlign w:val="center"/>
          </w:tcPr>
          <w:p w14:paraId="2422CD60" w14:textId="77777777" w:rsidR="00AC5B1B" w:rsidRPr="001A4FB7" w:rsidRDefault="00AC5B1B" w:rsidP="0035211C">
            <w:pPr>
              <w:spacing w:after="100" w:afterAutospacing="1" w:line="276" w:lineRule="auto"/>
              <w:ind w:firstLine="124"/>
              <w:contextualSpacing/>
              <w:rPr>
                <w:rFonts w:ascii="Times New Roman" w:hAnsi="Times New Roman" w:cs="Times New Roman"/>
                <w:sz w:val="18"/>
                <w:szCs w:val="18"/>
              </w:rPr>
            </w:pPr>
          </w:p>
        </w:tc>
        <w:tc>
          <w:tcPr>
            <w:tcW w:w="1075" w:type="dxa"/>
            <w:tcBorders>
              <w:top w:val="single" w:sz="4" w:space="0" w:color="000000"/>
              <w:left w:val="single" w:sz="4" w:space="0" w:color="000000"/>
              <w:bottom w:val="single" w:sz="12" w:space="0" w:color="auto"/>
              <w:right w:val="single" w:sz="4" w:space="0" w:color="000000"/>
            </w:tcBorders>
            <w:vAlign w:val="center"/>
          </w:tcPr>
          <w:p w14:paraId="662DA0F5" w14:textId="77777777" w:rsidR="00AC5B1B" w:rsidRPr="001A4FB7" w:rsidRDefault="00AC5B1B" w:rsidP="0035211C">
            <w:pPr>
              <w:spacing w:after="100" w:afterAutospacing="1" w:line="276" w:lineRule="auto"/>
              <w:ind w:firstLine="125"/>
              <w:contextualSpacing/>
              <w:rPr>
                <w:rFonts w:ascii="Times New Roman" w:hAnsi="Times New Roman" w:cs="Times New Roman"/>
                <w:b/>
                <w:bCs/>
                <w:sz w:val="18"/>
                <w:szCs w:val="18"/>
              </w:rPr>
            </w:pPr>
            <w:r w:rsidRPr="001A4FB7">
              <w:rPr>
                <w:rFonts w:ascii="Times New Roman" w:hAnsi="Times New Roman" w:cs="Times New Roman"/>
                <w:b/>
                <w:bCs/>
                <w:sz w:val="18"/>
                <w:szCs w:val="18"/>
              </w:rPr>
              <w:t>E-Posta</w:t>
            </w:r>
          </w:p>
        </w:tc>
        <w:tc>
          <w:tcPr>
            <w:tcW w:w="3572" w:type="dxa"/>
            <w:tcBorders>
              <w:top w:val="single" w:sz="4" w:space="0" w:color="000000"/>
              <w:left w:val="single" w:sz="4" w:space="0" w:color="000000"/>
              <w:bottom w:val="single" w:sz="12" w:space="0" w:color="auto"/>
              <w:right w:val="single" w:sz="12" w:space="0" w:color="auto"/>
            </w:tcBorders>
            <w:vAlign w:val="center"/>
          </w:tcPr>
          <w:p w14:paraId="7F84C2F9" w14:textId="77777777" w:rsidR="00AC5B1B" w:rsidRPr="001A4FB7" w:rsidRDefault="00AC5B1B" w:rsidP="0035211C">
            <w:pPr>
              <w:spacing w:after="100" w:afterAutospacing="1" w:line="276" w:lineRule="auto"/>
              <w:ind w:firstLine="125"/>
              <w:contextualSpacing/>
              <w:rPr>
                <w:rFonts w:ascii="Times New Roman" w:hAnsi="Times New Roman" w:cs="Times New Roman"/>
                <w:sz w:val="18"/>
                <w:szCs w:val="18"/>
              </w:rPr>
            </w:pPr>
          </w:p>
        </w:tc>
      </w:tr>
      <w:tr w:rsidR="00AC5B1B" w:rsidRPr="001A4FB7" w14:paraId="7E1940E3" w14:textId="77777777" w:rsidTr="0035211C">
        <w:trPr>
          <w:trHeight w:val="227"/>
          <w:jc w:val="center"/>
        </w:trPr>
        <w:tc>
          <w:tcPr>
            <w:tcW w:w="9511" w:type="dxa"/>
            <w:gridSpan w:val="4"/>
            <w:tcBorders>
              <w:top w:val="single" w:sz="12" w:space="0" w:color="auto"/>
              <w:left w:val="single" w:sz="12" w:space="0" w:color="auto"/>
              <w:bottom w:val="single" w:sz="4" w:space="0" w:color="000000"/>
              <w:right w:val="single" w:sz="12" w:space="0" w:color="auto"/>
            </w:tcBorders>
            <w:shd w:val="clear" w:color="auto" w:fill="D5DCE4" w:themeFill="text2" w:themeFillTint="33"/>
            <w:vAlign w:val="center"/>
          </w:tcPr>
          <w:p w14:paraId="534AF802" w14:textId="77777777" w:rsidR="00AC5B1B" w:rsidRPr="001A4FB7" w:rsidRDefault="00AC5B1B" w:rsidP="0035211C">
            <w:pPr>
              <w:spacing w:after="0" w:line="276" w:lineRule="auto"/>
              <w:contextualSpacing/>
              <w:jc w:val="center"/>
              <w:rPr>
                <w:rFonts w:ascii="Times New Roman" w:hAnsi="Times New Roman" w:cs="Times New Roman"/>
                <w:b/>
                <w:bCs/>
                <w:color w:val="FFFFFF" w:themeColor="background1"/>
                <w:sz w:val="18"/>
                <w:szCs w:val="18"/>
              </w:rPr>
            </w:pPr>
            <w:r w:rsidRPr="001A4FB7">
              <w:rPr>
                <w:rFonts w:ascii="Times New Roman" w:hAnsi="Times New Roman" w:cs="Times New Roman"/>
                <w:b/>
                <w:bCs/>
                <w:sz w:val="18"/>
                <w:szCs w:val="18"/>
              </w:rPr>
              <w:t>Teknopark Ankara</w:t>
            </w:r>
          </w:p>
        </w:tc>
      </w:tr>
      <w:tr w:rsidR="00AC5B1B" w:rsidRPr="001A4FB7" w14:paraId="49505297" w14:textId="77777777" w:rsidTr="00E12C3F">
        <w:trPr>
          <w:trHeight w:val="227"/>
          <w:jc w:val="center"/>
        </w:trPr>
        <w:tc>
          <w:tcPr>
            <w:tcW w:w="1970" w:type="dxa"/>
            <w:tcBorders>
              <w:top w:val="single" w:sz="12" w:space="0" w:color="auto"/>
              <w:left w:val="single" w:sz="12" w:space="0" w:color="auto"/>
              <w:bottom w:val="single" w:sz="4" w:space="0" w:color="000000"/>
              <w:right w:val="single" w:sz="4" w:space="0" w:color="000000"/>
            </w:tcBorders>
            <w:vAlign w:val="center"/>
          </w:tcPr>
          <w:p w14:paraId="29DB2E57" w14:textId="77777777" w:rsidR="00AC5B1B" w:rsidRPr="001A4FB7" w:rsidRDefault="00AC5B1B" w:rsidP="0035211C">
            <w:pPr>
              <w:spacing w:after="100" w:afterAutospacing="1" w:line="276" w:lineRule="auto"/>
              <w:ind w:firstLine="117"/>
              <w:contextualSpacing/>
              <w:rPr>
                <w:rFonts w:ascii="Times New Roman" w:hAnsi="Times New Roman" w:cs="Times New Roman"/>
                <w:b/>
                <w:sz w:val="18"/>
                <w:szCs w:val="18"/>
              </w:rPr>
            </w:pPr>
            <w:r w:rsidRPr="001A4FB7">
              <w:rPr>
                <w:rFonts w:ascii="Times New Roman" w:hAnsi="Times New Roman" w:cs="Times New Roman"/>
                <w:b/>
                <w:sz w:val="18"/>
                <w:szCs w:val="18"/>
              </w:rPr>
              <w:t>Unvanı</w:t>
            </w:r>
          </w:p>
        </w:tc>
        <w:tc>
          <w:tcPr>
            <w:tcW w:w="7541" w:type="dxa"/>
            <w:gridSpan w:val="3"/>
            <w:tcBorders>
              <w:top w:val="single" w:sz="12" w:space="0" w:color="auto"/>
              <w:left w:val="single" w:sz="4" w:space="0" w:color="000000"/>
              <w:bottom w:val="single" w:sz="4" w:space="0" w:color="000000"/>
              <w:right w:val="single" w:sz="12" w:space="0" w:color="auto"/>
            </w:tcBorders>
            <w:vAlign w:val="center"/>
          </w:tcPr>
          <w:p w14:paraId="588D8C68" w14:textId="77777777" w:rsidR="00AC5B1B" w:rsidRPr="001A4FB7" w:rsidRDefault="00AC5B1B" w:rsidP="0035211C">
            <w:pPr>
              <w:spacing w:after="100" w:afterAutospacing="1" w:line="276" w:lineRule="auto"/>
              <w:ind w:firstLine="124"/>
              <w:contextualSpacing/>
              <w:rPr>
                <w:rFonts w:ascii="Times New Roman" w:hAnsi="Times New Roman" w:cs="Times New Roman"/>
                <w:sz w:val="18"/>
                <w:szCs w:val="18"/>
              </w:rPr>
            </w:pPr>
            <w:r w:rsidRPr="001A4FB7">
              <w:rPr>
                <w:rFonts w:ascii="Times New Roman" w:hAnsi="Times New Roman" w:cs="Times New Roman"/>
                <w:sz w:val="18"/>
                <w:szCs w:val="18"/>
              </w:rPr>
              <w:t>Ankara Teknopark Teknoloji Geliştirme Bölgesi Yönetici A.Ş.</w:t>
            </w:r>
          </w:p>
        </w:tc>
      </w:tr>
      <w:tr w:rsidR="00AC5B1B" w:rsidRPr="001A4FB7" w14:paraId="7A99108F" w14:textId="77777777" w:rsidTr="00E12C3F">
        <w:trPr>
          <w:trHeight w:val="227"/>
          <w:jc w:val="center"/>
        </w:trPr>
        <w:tc>
          <w:tcPr>
            <w:tcW w:w="1970" w:type="dxa"/>
            <w:tcBorders>
              <w:top w:val="single" w:sz="4" w:space="0" w:color="000000"/>
              <w:left w:val="single" w:sz="12" w:space="0" w:color="auto"/>
              <w:bottom w:val="single" w:sz="4" w:space="0" w:color="000000"/>
              <w:right w:val="single" w:sz="4" w:space="0" w:color="000000"/>
            </w:tcBorders>
            <w:vAlign w:val="center"/>
          </w:tcPr>
          <w:p w14:paraId="297D3868" w14:textId="38FC2D67" w:rsidR="00AC5B1B" w:rsidRPr="001A4FB7" w:rsidRDefault="00AC5B1B" w:rsidP="00E12C3F">
            <w:pPr>
              <w:spacing w:after="100" w:afterAutospacing="1" w:line="276" w:lineRule="auto"/>
              <w:contextualSpacing/>
              <w:rPr>
                <w:rFonts w:ascii="Times New Roman" w:hAnsi="Times New Roman" w:cs="Times New Roman"/>
                <w:b/>
                <w:sz w:val="18"/>
                <w:szCs w:val="18"/>
              </w:rPr>
            </w:pPr>
            <w:r w:rsidRPr="001A4FB7">
              <w:rPr>
                <w:rFonts w:ascii="Times New Roman" w:hAnsi="Times New Roman" w:cs="Times New Roman"/>
                <w:b/>
                <w:sz w:val="18"/>
                <w:szCs w:val="18"/>
              </w:rPr>
              <w:t>Yetkili</w:t>
            </w:r>
            <w:r w:rsidR="00E12C3F" w:rsidRPr="001A4FB7">
              <w:rPr>
                <w:rFonts w:ascii="Times New Roman" w:hAnsi="Times New Roman" w:cs="Times New Roman"/>
                <w:b/>
                <w:sz w:val="18"/>
                <w:szCs w:val="18"/>
              </w:rPr>
              <w:t xml:space="preserve"> </w:t>
            </w:r>
            <w:r w:rsidRPr="001A4FB7">
              <w:rPr>
                <w:rFonts w:ascii="Times New Roman" w:hAnsi="Times New Roman" w:cs="Times New Roman"/>
                <w:b/>
                <w:sz w:val="18"/>
                <w:szCs w:val="18"/>
              </w:rPr>
              <w:t>Kişi/Görevi</w:t>
            </w:r>
          </w:p>
        </w:tc>
        <w:tc>
          <w:tcPr>
            <w:tcW w:w="7541" w:type="dxa"/>
            <w:gridSpan w:val="3"/>
            <w:tcBorders>
              <w:top w:val="single" w:sz="4" w:space="0" w:color="000000"/>
              <w:left w:val="single" w:sz="4" w:space="0" w:color="000000"/>
              <w:bottom w:val="single" w:sz="4" w:space="0" w:color="000000"/>
              <w:right w:val="single" w:sz="12" w:space="0" w:color="auto"/>
            </w:tcBorders>
            <w:vAlign w:val="center"/>
          </w:tcPr>
          <w:p w14:paraId="43E9C78C" w14:textId="77777777" w:rsidR="00AC5B1B" w:rsidRPr="001A4FB7" w:rsidRDefault="00AC5B1B" w:rsidP="0035211C">
            <w:pPr>
              <w:spacing w:after="100" w:afterAutospacing="1" w:line="276" w:lineRule="auto"/>
              <w:ind w:firstLine="124"/>
              <w:contextualSpacing/>
              <w:rPr>
                <w:rFonts w:ascii="Times New Roman" w:hAnsi="Times New Roman" w:cs="Times New Roman"/>
                <w:sz w:val="18"/>
                <w:szCs w:val="18"/>
              </w:rPr>
            </w:pPr>
            <w:r w:rsidRPr="001A4FB7">
              <w:rPr>
                <w:rFonts w:ascii="Times New Roman" w:hAnsi="Times New Roman" w:cs="Times New Roman"/>
                <w:sz w:val="18"/>
                <w:szCs w:val="18"/>
              </w:rPr>
              <w:t>Berk Yavru / Genel Müdür</w:t>
            </w:r>
          </w:p>
        </w:tc>
      </w:tr>
      <w:tr w:rsidR="00AC5B1B" w:rsidRPr="001A4FB7" w14:paraId="46406923" w14:textId="77777777" w:rsidTr="00E12C3F">
        <w:trPr>
          <w:trHeight w:val="227"/>
          <w:jc w:val="center"/>
        </w:trPr>
        <w:tc>
          <w:tcPr>
            <w:tcW w:w="1970" w:type="dxa"/>
            <w:tcBorders>
              <w:top w:val="single" w:sz="4" w:space="0" w:color="000000"/>
              <w:left w:val="single" w:sz="12" w:space="0" w:color="auto"/>
              <w:bottom w:val="single" w:sz="4" w:space="0" w:color="000000"/>
              <w:right w:val="single" w:sz="4" w:space="0" w:color="000000"/>
            </w:tcBorders>
            <w:vAlign w:val="center"/>
          </w:tcPr>
          <w:p w14:paraId="5D1D41D2" w14:textId="77777777" w:rsidR="00AC5B1B" w:rsidRPr="001A4FB7" w:rsidRDefault="00AC5B1B" w:rsidP="0035211C">
            <w:pPr>
              <w:spacing w:after="100" w:afterAutospacing="1" w:line="276" w:lineRule="auto"/>
              <w:ind w:firstLine="117"/>
              <w:contextualSpacing/>
              <w:rPr>
                <w:rFonts w:ascii="Times New Roman" w:hAnsi="Times New Roman" w:cs="Times New Roman"/>
                <w:b/>
                <w:sz w:val="18"/>
                <w:szCs w:val="18"/>
              </w:rPr>
            </w:pPr>
            <w:r w:rsidRPr="001A4FB7">
              <w:rPr>
                <w:rFonts w:ascii="Times New Roman" w:hAnsi="Times New Roman" w:cs="Times New Roman"/>
                <w:b/>
                <w:sz w:val="18"/>
                <w:szCs w:val="18"/>
              </w:rPr>
              <w:t>Adres</w:t>
            </w:r>
          </w:p>
        </w:tc>
        <w:tc>
          <w:tcPr>
            <w:tcW w:w="7541" w:type="dxa"/>
            <w:gridSpan w:val="3"/>
            <w:tcBorders>
              <w:top w:val="single" w:sz="4" w:space="0" w:color="000000"/>
              <w:left w:val="single" w:sz="4" w:space="0" w:color="000000"/>
              <w:bottom w:val="single" w:sz="4" w:space="0" w:color="000000"/>
              <w:right w:val="single" w:sz="12" w:space="0" w:color="auto"/>
            </w:tcBorders>
            <w:vAlign w:val="center"/>
          </w:tcPr>
          <w:p w14:paraId="46730981" w14:textId="77777777" w:rsidR="00AC5B1B" w:rsidRPr="001A4FB7" w:rsidRDefault="00AC5B1B" w:rsidP="0035211C">
            <w:pPr>
              <w:spacing w:after="100" w:afterAutospacing="1" w:line="276" w:lineRule="auto"/>
              <w:ind w:firstLine="124"/>
              <w:contextualSpacing/>
              <w:rPr>
                <w:rFonts w:ascii="Times New Roman" w:hAnsi="Times New Roman" w:cs="Times New Roman"/>
                <w:sz w:val="18"/>
                <w:szCs w:val="18"/>
              </w:rPr>
            </w:pPr>
            <w:r w:rsidRPr="001A4FB7">
              <w:rPr>
                <w:rFonts w:ascii="Times New Roman" w:hAnsi="Times New Roman" w:cs="Times New Roman"/>
                <w:sz w:val="18"/>
                <w:szCs w:val="18"/>
              </w:rPr>
              <w:t>İvedik OSB 2224 Cad. No:1 C Blok Kat:14 Yenimahalle/ANKARA</w:t>
            </w:r>
          </w:p>
        </w:tc>
      </w:tr>
      <w:tr w:rsidR="00AC5B1B" w:rsidRPr="001A4FB7" w14:paraId="340468D7" w14:textId="77777777" w:rsidTr="00E12C3F">
        <w:trPr>
          <w:trHeight w:val="227"/>
          <w:jc w:val="center"/>
        </w:trPr>
        <w:tc>
          <w:tcPr>
            <w:tcW w:w="1970" w:type="dxa"/>
            <w:tcBorders>
              <w:top w:val="single" w:sz="4" w:space="0" w:color="000000"/>
              <w:left w:val="single" w:sz="12" w:space="0" w:color="auto"/>
              <w:bottom w:val="single" w:sz="4" w:space="0" w:color="000000"/>
              <w:right w:val="single" w:sz="4" w:space="0" w:color="000000"/>
            </w:tcBorders>
            <w:vAlign w:val="center"/>
          </w:tcPr>
          <w:p w14:paraId="300E444C" w14:textId="77777777" w:rsidR="00AC5B1B" w:rsidRPr="001A4FB7" w:rsidRDefault="00AC5B1B" w:rsidP="0035211C">
            <w:pPr>
              <w:spacing w:after="100" w:afterAutospacing="1" w:line="276" w:lineRule="auto"/>
              <w:ind w:firstLine="117"/>
              <w:contextualSpacing/>
              <w:rPr>
                <w:rFonts w:ascii="Times New Roman" w:hAnsi="Times New Roman" w:cs="Times New Roman"/>
                <w:b/>
                <w:sz w:val="18"/>
                <w:szCs w:val="18"/>
              </w:rPr>
            </w:pPr>
            <w:r w:rsidRPr="001A4FB7">
              <w:rPr>
                <w:rFonts w:ascii="Times New Roman" w:hAnsi="Times New Roman" w:cs="Times New Roman"/>
                <w:b/>
                <w:sz w:val="18"/>
                <w:szCs w:val="18"/>
              </w:rPr>
              <w:t>Telefon</w:t>
            </w:r>
          </w:p>
        </w:tc>
        <w:tc>
          <w:tcPr>
            <w:tcW w:w="2894" w:type="dxa"/>
            <w:tcBorders>
              <w:top w:val="single" w:sz="4" w:space="0" w:color="000000"/>
              <w:left w:val="single" w:sz="4" w:space="0" w:color="000000"/>
              <w:bottom w:val="single" w:sz="4" w:space="0" w:color="000000"/>
              <w:right w:val="single" w:sz="4" w:space="0" w:color="000000"/>
            </w:tcBorders>
            <w:vAlign w:val="center"/>
          </w:tcPr>
          <w:p w14:paraId="2E5EF69F" w14:textId="77777777" w:rsidR="00AC5B1B" w:rsidRPr="001A4FB7" w:rsidRDefault="00AC5B1B" w:rsidP="0035211C">
            <w:pPr>
              <w:spacing w:after="100" w:afterAutospacing="1" w:line="276" w:lineRule="auto"/>
              <w:ind w:firstLine="124"/>
              <w:contextualSpacing/>
              <w:rPr>
                <w:rFonts w:ascii="Times New Roman" w:hAnsi="Times New Roman" w:cs="Times New Roman"/>
                <w:sz w:val="18"/>
                <w:szCs w:val="18"/>
              </w:rPr>
            </w:pPr>
            <w:r w:rsidRPr="001A4FB7">
              <w:rPr>
                <w:rFonts w:ascii="Times New Roman" w:hAnsi="Times New Roman" w:cs="Times New Roman"/>
                <w:sz w:val="18"/>
                <w:szCs w:val="18"/>
              </w:rPr>
              <w:t>(312) 395 62 27</w:t>
            </w:r>
          </w:p>
        </w:tc>
        <w:tc>
          <w:tcPr>
            <w:tcW w:w="1075" w:type="dxa"/>
            <w:tcBorders>
              <w:top w:val="single" w:sz="4" w:space="0" w:color="000000"/>
              <w:left w:val="single" w:sz="4" w:space="0" w:color="000000"/>
              <w:bottom w:val="single" w:sz="4" w:space="0" w:color="000000"/>
              <w:right w:val="single" w:sz="4" w:space="0" w:color="000000"/>
            </w:tcBorders>
            <w:vAlign w:val="center"/>
          </w:tcPr>
          <w:p w14:paraId="0C27F187" w14:textId="77777777" w:rsidR="00AC5B1B" w:rsidRPr="001A4FB7" w:rsidRDefault="00AC5B1B" w:rsidP="0035211C">
            <w:pPr>
              <w:spacing w:after="100" w:afterAutospacing="1" w:line="276" w:lineRule="auto"/>
              <w:ind w:firstLine="125"/>
              <w:contextualSpacing/>
              <w:rPr>
                <w:rFonts w:ascii="Times New Roman" w:hAnsi="Times New Roman" w:cs="Times New Roman"/>
                <w:b/>
                <w:bCs/>
                <w:sz w:val="18"/>
                <w:szCs w:val="18"/>
              </w:rPr>
            </w:pPr>
            <w:r w:rsidRPr="001A4FB7">
              <w:rPr>
                <w:rFonts w:ascii="Times New Roman" w:hAnsi="Times New Roman" w:cs="Times New Roman"/>
                <w:b/>
                <w:bCs/>
                <w:sz w:val="18"/>
                <w:szCs w:val="18"/>
              </w:rPr>
              <w:t>Faks</w:t>
            </w:r>
            <w:r w:rsidRPr="001A4FB7">
              <w:rPr>
                <w:rFonts w:ascii="Times New Roman" w:hAnsi="Times New Roman" w:cs="Times New Roman"/>
                <w:b/>
                <w:bCs/>
                <w:sz w:val="18"/>
                <w:szCs w:val="18"/>
              </w:rPr>
              <w:tab/>
            </w:r>
          </w:p>
        </w:tc>
        <w:tc>
          <w:tcPr>
            <w:tcW w:w="3572" w:type="dxa"/>
            <w:tcBorders>
              <w:top w:val="single" w:sz="4" w:space="0" w:color="000000"/>
              <w:left w:val="single" w:sz="4" w:space="0" w:color="000000"/>
              <w:bottom w:val="single" w:sz="4" w:space="0" w:color="000000"/>
              <w:right w:val="single" w:sz="12" w:space="0" w:color="auto"/>
            </w:tcBorders>
            <w:vAlign w:val="center"/>
          </w:tcPr>
          <w:p w14:paraId="7369919F" w14:textId="77777777" w:rsidR="00AC5B1B" w:rsidRPr="001A4FB7" w:rsidRDefault="00AC5B1B" w:rsidP="0035211C">
            <w:pPr>
              <w:spacing w:after="100" w:afterAutospacing="1" w:line="276" w:lineRule="auto"/>
              <w:ind w:firstLine="125"/>
              <w:contextualSpacing/>
              <w:rPr>
                <w:rFonts w:ascii="Times New Roman" w:hAnsi="Times New Roman" w:cs="Times New Roman"/>
                <w:sz w:val="18"/>
                <w:szCs w:val="18"/>
              </w:rPr>
            </w:pPr>
            <w:r w:rsidRPr="001A4FB7">
              <w:rPr>
                <w:rFonts w:ascii="Times New Roman" w:hAnsi="Times New Roman" w:cs="Times New Roman"/>
                <w:sz w:val="18"/>
                <w:szCs w:val="18"/>
              </w:rPr>
              <w:t>(312) 395 62 27</w:t>
            </w:r>
          </w:p>
        </w:tc>
      </w:tr>
      <w:tr w:rsidR="00AC5B1B" w:rsidRPr="001A4FB7" w14:paraId="06E34107" w14:textId="77777777" w:rsidTr="00E12C3F">
        <w:trPr>
          <w:trHeight w:val="227"/>
          <w:jc w:val="center"/>
        </w:trPr>
        <w:tc>
          <w:tcPr>
            <w:tcW w:w="1970" w:type="dxa"/>
            <w:tcBorders>
              <w:top w:val="single" w:sz="4" w:space="0" w:color="000000"/>
              <w:left w:val="single" w:sz="12" w:space="0" w:color="auto"/>
              <w:bottom w:val="single" w:sz="4" w:space="0" w:color="000000"/>
              <w:right w:val="single" w:sz="4" w:space="0" w:color="000000"/>
            </w:tcBorders>
            <w:vAlign w:val="center"/>
          </w:tcPr>
          <w:p w14:paraId="2836BF1F" w14:textId="77777777" w:rsidR="00AC5B1B" w:rsidRPr="001A4FB7" w:rsidRDefault="00AC5B1B" w:rsidP="0035211C">
            <w:pPr>
              <w:spacing w:after="100" w:afterAutospacing="1" w:line="276" w:lineRule="auto"/>
              <w:ind w:firstLine="117"/>
              <w:contextualSpacing/>
              <w:rPr>
                <w:rFonts w:ascii="Times New Roman" w:hAnsi="Times New Roman" w:cs="Times New Roman"/>
                <w:b/>
                <w:sz w:val="18"/>
                <w:szCs w:val="18"/>
              </w:rPr>
            </w:pPr>
            <w:r w:rsidRPr="001A4FB7">
              <w:rPr>
                <w:rFonts w:ascii="Times New Roman" w:hAnsi="Times New Roman" w:cs="Times New Roman"/>
                <w:b/>
                <w:sz w:val="18"/>
                <w:szCs w:val="18"/>
              </w:rPr>
              <w:t>IBAN</w:t>
            </w:r>
          </w:p>
        </w:tc>
        <w:tc>
          <w:tcPr>
            <w:tcW w:w="7541" w:type="dxa"/>
            <w:gridSpan w:val="3"/>
            <w:tcBorders>
              <w:top w:val="single" w:sz="4" w:space="0" w:color="000000"/>
              <w:left w:val="single" w:sz="4" w:space="0" w:color="000000"/>
              <w:bottom w:val="single" w:sz="4" w:space="0" w:color="000000"/>
              <w:right w:val="single" w:sz="12" w:space="0" w:color="auto"/>
            </w:tcBorders>
            <w:vAlign w:val="center"/>
          </w:tcPr>
          <w:p w14:paraId="574ED8E2" w14:textId="77777777" w:rsidR="00AC5B1B" w:rsidRPr="001A4FB7" w:rsidRDefault="00AC5B1B" w:rsidP="0035211C">
            <w:pPr>
              <w:spacing w:after="100" w:afterAutospacing="1" w:line="276" w:lineRule="auto"/>
              <w:ind w:firstLine="125"/>
              <w:contextualSpacing/>
              <w:rPr>
                <w:rFonts w:ascii="Times New Roman" w:hAnsi="Times New Roman" w:cs="Times New Roman"/>
                <w:sz w:val="18"/>
                <w:szCs w:val="18"/>
              </w:rPr>
            </w:pPr>
            <w:r w:rsidRPr="001A4FB7">
              <w:rPr>
                <w:rFonts w:ascii="Times New Roman" w:hAnsi="Times New Roman" w:cs="Times New Roman"/>
                <w:sz w:val="18"/>
                <w:szCs w:val="18"/>
              </w:rPr>
              <w:t>TR66 0001 0021 0972 8160 6450 24 / Ziraat Bankası İvedik Girişimci Şube</w:t>
            </w:r>
          </w:p>
        </w:tc>
      </w:tr>
      <w:tr w:rsidR="00AC5B1B" w:rsidRPr="001A4FB7" w14:paraId="56C5E9C9" w14:textId="77777777" w:rsidTr="00E12C3F">
        <w:trPr>
          <w:trHeight w:val="227"/>
          <w:jc w:val="center"/>
        </w:trPr>
        <w:tc>
          <w:tcPr>
            <w:tcW w:w="1970" w:type="dxa"/>
            <w:tcBorders>
              <w:top w:val="single" w:sz="4" w:space="0" w:color="000000"/>
              <w:left w:val="single" w:sz="12" w:space="0" w:color="auto"/>
              <w:bottom w:val="single" w:sz="12" w:space="0" w:color="auto"/>
              <w:right w:val="single" w:sz="4" w:space="0" w:color="000000"/>
            </w:tcBorders>
            <w:vAlign w:val="center"/>
          </w:tcPr>
          <w:p w14:paraId="574264BC" w14:textId="77777777" w:rsidR="00AC5B1B" w:rsidRPr="001A4FB7" w:rsidRDefault="00AC5B1B" w:rsidP="0035211C">
            <w:pPr>
              <w:spacing w:after="100" w:afterAutospacing="1" w:line="276" w:lineRule="auto"/>
              <w:ind w:firstLine="117"/>
              <w:contextualSpacing/>
              <w:rPr>
                <w:rFonts w:ascii="Times New Roman" w:hAnsi="Times New Roman" w:cs="Times New Roman"/>
                <w:b/>
                <w:sz w:val="18"/>
                <w:szCs w:val="18"/>
              </w:rPr>
            </w:pPr>
            <w:r w:rsidRPr="001A4FB7">
              <w:rPr>
                <w:rFonts w:ascii="Times New Roman" w:hAnsi="Times New Roman" w:cs="Times New Roman"/>
                <w:b/>
                <w:sz w:val="18"/>
                <w:szCs w:val="18"/>
              </w:rPr>
              <w:t>Vergi D./No</w:t>
            </w:r>
          </w:p>
        </w:tc>
        <w:tc>
          <w:tcPr>
            <w:tcW w:w="2894" w:type="dxa"/>
            <w:tcBorders>
              <w:top w:val="single" w:sz="4" w:space="0" w:color="000000"/>
              <w:left w:val="single" w:sz="4" w:space="0" w:color="000000"/>
              <w:bottom w:val="single" w:sz="12" w:space="0" w:color="auto"/>
              <w:right w:val="single" w:sz="4" w:space="0" w:color="000000"/>
            </w:tcBorders>
            <w:vAlign w:val="center"/>
          </w:tcPr>
          <w:p w14:paraId="291F6D2B" w14:textId="77777777" w:rsidR="00AC5B1B" w:rsidRPr="001A4FB7" w:rsidRDefault="00AC5B1B" w:rsidP="0035211C">
            <w:pPr>
              <w:spacing w:after="100" w:afterAutospacing="1" w:line="276" w:lineRule="auto"/>
              <w:ind w:firstLine="124"/>
              <w:contextualSpacing/>
              <w:rPr>
                <w:rFonts w:ascii="Times New Roman" w:hAnsi="Times New Roman" w:cs="Times New Roman"/>
                <w:sz w:val="18"/>
                <w:szCs w:val="18"/>
              </w:rPr>
            </w:pPr>
            <w:r w:rsidRPr="001A4FB7">
              <w:rPr>
                <w:rFonts w:ascii="Times New Roman" w:hAnsi="Times New Roman" w:cs="Times New Roman"/>
                <w:sz w:val="18"/>
                <w:szCs w:val="18"/>
              </w:rPr>
              <w:t>Ulus – 069 048 95 76</w:t>
            </w:r>
          </w:p>
        </w:tc>
        <w:tc>
          <w:tcPr>
            <w:tcW w:w="1075" w:type="dxa"/>
            <w:tcBorders>
              <w:top w:val="single" w:sz="4" w:space="0" w:color="000000"/>
              <w:left w:val="single" w:sz="4" w:space="0" w:color="000000"/>
              <w:bottom w:val="single" w:sz="12" w:space="0" w:color="auto"/>
              <w:right w:val="single" w:sz="4" w:space="0" w:color="000000"/>
            </w:tcBorders>
            <w:vAlign w:val="center"/>
          </w:tcPr>
          <w:p w14:paraId="35ABE18A" w14:textId="77777777" w:rsidR="00AC5B1B" w:rsidRPr="001A4FB7" w:rsidRDefault="00AC5B1B" w:rsidP="0035211C">
            <w:pPr>
              <w:spacing w:after="100" w:afterAutospacing="1" w:line="276" w:lineRule="auto"/>
              <w:ind w:firstLine="125"/>
              <w:contextualSpacing/>
              <w:rPr>
                <w:rFonts w:ascii="Times New Roman" w:hAnsi="Times New Roman" w:cs="Times New Roman"/>
                <w:b/>
                <w:bCs/>
                <w:sz w:val="18"/>
                <w:szCs w:val="18"/>
              </w:rPr>
            </w:pPr>
            <w:r w:rsidRPr="001A4FB7">
              <w:rPr>
                <w:rFonts w:ascii="Times New Roman" w:hAnsi="Times New Roman" w:cs="Times New Roman"/>
                <w:b/>
                <w:bCs/>
                <w:sz w:val="18"/>
                <w:szCs w:val="18"/>
              </w:rPr>
              <w:t>E-Posta</w:t>
            </w:r>
          </w:p>
        </w:tc>
        <w:tc>
          <w:tcPr>
            <w:tcW w:w="3572" w:type="dxa"/>
            <w:tcBorders>
              <w:top w:val="single" w:sz="4" w:space="0" w:color="000000"/>
              <w:left w:val="single" w:sz="4" w:space="0" w:color="000000"/>
              <w:bottom w:val="single" w:sz="12" w:space="0" w:color="auto"/>
              <w:right w:val="single" w:sz="12" w:space="0" w:color="auto"/>
            </w:tcBorders>
            <w:vAlign w:val="center"/>
          </w:tcPr>
          <w:p w14:paraId="1DF83996" w14:textId="77777777" w:rsidR="00AC5B1B" w:rsidRPr="001A4FB7" w:rsidRDefault="00000000" w:rsidP="0035211C">
            <w:pPr>
              <w:spacing w:after="100" w:afterAutospacing="1" w:line="276" w:lineRule="auto"/>
              <w:ind w:firstLine="125"/>
              <w:contextualSpacing/>
              <w:rPr>
                <w:rFonts w:ascii="Times New Roman" w:hAnsi="Times New Roman" w:cs="Times New Roman"/>
                <w:sz w:val="18"/>
                <w:szCs w:val="18"/>
              </w:rPr>
            </w:pPr>
            <w:hyperlink r:id="rId7" w:history="1">
              <w:r w:rsidR="00AC5B1B" w:rsidRPr="001A4FB7">
                <w:rPr>
                  <w:rStyle w:val="Kpr"/>
                  <w:rFonts w:ascii="Times New Roman" w:hAnsi="Times New Roman" w:cs="Times New Roman"/>
                  <w:sz w:val="18"/>
                  <w:szCs w:val="18"/>
                </w:rPr>
                <w:t>bilgi@teknoparkankara.com.tr</w:t>
              </w:r>
            </w:hyperlink>
            <w:r w:rsidR="00AC5B1B" w:rsidRPr="001A4FB7">
              <w:rPr>
                <w:rFonts w:ascii="Times New Roman" w:hAnsi="Times New Roman" w:cs="Times New Roman"/>
                <w:sz w:val="18"/>
                <w:szCs w:val="18"/>
              </w:rPr>
              <w:t xml:space="preserve"> </w:t>
            </w:r>
          </w:p>
        </w:tc>
      </w:tr>
    </w:tbl>
    <w:p w14:paraId="01A6AA00" w14:textId="77777777" w:rsidR="00AC5B1B" w:rsidRPr="001A4FB7" w:rsidRDefault="00AC5B1B" w:rsidP="00D71052">
      <w:pPr>
        <w:spacing w:after="0"/>
        <w:contextualSpacing/>
        <w:rPr>
          <w:rFonts w:ascii="Times New Roman" w:hAnsi="Times New Roman" w:cs="Times New Roman"/>
          <w:sz w:val="18"/>
          <w:szCs w:val="18"/>
        </w:rPr>
      </w:pPr>
    </w:p>
    <w:p w14:paraId="71D47DA4" w14:textId="77777777" w:rsidR="00AC5B1B" w:rsidRPr="001A4FB7" w:rsidRDefault="00AC5B1B" w:rsidP="00D71052">
      <w:pPr>
        <w:spacing w:after="0"/>
        <w:contextualSpacing/>
        <w:rPr>
          <w:rFonts w:ascii="Times New Roman" w:hAnsi="Times New Roman" w:cs="Times New Roman"/>
          <w:b/>
          <w:bCs/>
          <w:sz w:val="18"/>
          <w:szCs w:val="18"/>
          <w:u w:val="single"/>
        </w:rPr>
      </w:pPr>
      <w:r w:rsidRPr="001A4FB7">
        <w:rPr>
          <w:rFonts w:ascii="Times New Roman" w:hAnsi="Times New Roman" w:cs="Times New Roman"/>
          <w:b/>
          <w:bCs/>
          <w:sz w:val="18"/>
          <w:szCs w:val="18"/>
          <w:u w:val="single"/>
        </w:rPr>
        <w:t>Madde 2 – Tarafların Yükümlülükleri</w:t>
      </w:r>
    </w:p>
    <w:p w14:paraId="7FE4ECE5" w14:textId="16048785" w:rsidR="00AC5B1B" w:rsidRPr="001A4FB7" w:rsidRDefault="00AC5B1B" w:rsidP="001A4FB7">
      <w:pPr>
        <w:jc w:val="both"/>
        <w:rPr>
          <w:rFonts w:ascii="Times New Roman" w:hAnsi="Times New Roman" w:cs="Times New Roman"/>
          <w:sz w:val="18"/>
          <w:szCs w:val="18"/>
        </w:rPr>
      </w:pPr>
      <w:r w:rsidRPr="001A4FB7">
        <w:rPr>
          <w:rFonts w:ascii="Times New Roman" w:hAnsi="Times New Roman" w:cs="Times New Roman"/>
          <w:sz w:val="18"/>
          <w:szCs w:val="18"/>
        </w:rPr>
        <w:t xml:space="preserve">Taraflar, işbu Sözleşme ekinde yer alan </w:t>
      </w:r>
      <w:r w:rsidRPr="001A4FB7">
        <w:rPr>
          <w:rFonts w:ascii="Times New Roman" w:hAnsi="Times New Roman" w:cs="Times New Roman"/>
          <w:b/>
          <w:bCs/>
          <w:sz w:val="18"/>
          <w:szCs w:val="18"/>
        </w:rPr>
        <w:t>PRO.11/SB-F04 Konferans Salonu Rezervasyon Formunda</w:t>
      </w:r>
      <w:r w:rsidRPr="001A4FB7">
        <w:rPr>
          <w:rFonts w:ascii="Times New Roman" w:hAnsi="Times New Roman" w:cs="Times New Roman"/>
          <w:sz w:val="18"/>
          <w:szCs w:val="18"/>
        </w:rPr>
        <w:t xml:space="preserve"> Firmanın </w:t>
      </w:r>
      <w:r w:rsidRPr="001A4FB7">
        <w:rPr>
          <w:rFonts w:ascii="Times New Roman" w:hAnsi="Times New Roman" w:cs="Times New Roman"/>
          <w:sz w:val="18"/>
          <w:szCs w:val="18"/>
          <w:highlight w:val="yellow"/>
        </w:rPr>
        <w:t>…/…/……</w:t>
      </w:r>
      <w:r w:rsidRPr="001A4FB7">
        <w:rPr>
          <w:rFonts w:ascii="Times New Roman" w:hAnsi="Times New Roman" w:cs="Times New Roman"/>
          <w:sz w:val="18"/>
          <w:szCs w:val="18"/>
        </w:rPr>
        <w:t xml:space="preserve"> tarihinde kullanmayı talep ettiği salon ve hizmetlerle ilgili aşağıda detayları verilen konularda anlaşmaya varmıştır;</w:t>
      </w:r>
    </w:p>
    <w:p w14:paraId="0C60FD5D" w14:textId="46CFBEC6" w:rsidR="00AC5B1B" w:rsidRPr="001A4FB7" w:rsidRDefault="00AC5B1B" w:rsidP="00AC5B1B">
      <w:pPr>
        <w:pStyle w:val="ListeParagraf"/>
        <w:numPr>
          <w:ilvl w:val="0"/>
          <w:numId w:val="3"/>
        </w:numPr>
        <w:ind w:left="426"/>
        <w:jc w:val="both"/>
        <w:rPr>
          <w:rFonts w:ascii="Times New Roman" w:hAnsi="Times New Roman" w:cs="Times New Roman"/>
          <w:sz w:val="18"/>
          <w:szCs w:val="18"/>
        </w:rPr>
      </w:pPr>
      <w:r w:rsidRPr="001A4FB7">
        <w:rPr>
          <w:rFonts w:ascii="Times New Roman" w:hAnsi="Times New Roman" w:cs="Times New Roman"/>
          <w:sz w:val="18"/>
          <w:szCs w:val="18"/>
        </w:rPr>
        <w:t xml:space="preserve">Firma, </w:t>
      </w:r>
      <w:r w:rsidRPr="001A4FB7">
        <w:rPr>
          <w:rFonts w:ascii="Times New Roman" w:hAnsi="Times New Roman" w:cs="Times New Roman"/>
          <w:b/>
          <w:bCs/>
          <w:sz w:val="18"/>
          <w:szCs w:val="18"/>
        </w:rPr>
        <w:t>PRO.11/SB-F04 Konferans Salonu Rezervasyon Formunda</w:t>
      </w:r>
      <w:r w:rsidRPr="001A4FB7">
        <w:rPr>
          <w:rFonts w:ascii="Times New Roman" w:hAnsi="Times New Roman" w:cs="Times New Roman"/>
          <w:sz w:val="18"/>
          <w:szCs w:val="18"/>
        </w:rPr>
        <w:t xml:space="preserve"> talep etmediği herhangi bir hizmetin verilmesini bu sözleşme çerçevesinde Teknopark Ankara’dan talep edemez. Teknopark Ankara, Firmanın formda belirtilen hizmetler haricinde yeni taleplerini karşılamama hakkını saklı tutar. Formda belirtilenlerin haricinde verilecek her bir hizmet ayrıca faturalandırılır.</w:t>
      </w:r>
    </w:p>
    <w:p w14:paraId="7FE4891C" w14:textId="77777777" w:rsidR="00AC5B1B" w:rsidRPr="001A4FB7" w:rsidRDefault="00AC5B1B" w:rsidP="00AC5B1B">
      <w:pPr>
        <w:pStyle w:val="ListeParagraf"/>
        <w:numPr>
          <w:ilvl w:val="0"/>
          <w:numId w:val="3"/>
        </w:numPr>
        <w:ind w:left="426"/>
        <w:jc w:val="both"/>
        <w:rPr>
          <w:rFonts w:ascii="Times New Roman" w:hAnsi="Times New Roman" w:cs="Times New Roman"/>
          <w:sz w:val="18"/>
          <w:szCs w:val="18"/>
        </w:rPr>
      </w:pPr>
      <w:r w:rsidRPr="001A4FB7">
        <w:rPr>
          <w:rFonts w:ascii="Times New Roman" w:hAnsi="Times New Roman" w:cs="Times New Roman"/>
          <w:sz w:val="18"/>
          <w:szCs w:val="18"/>
        </w:rPr>
        <w:t xml:space="preserve">Firma, Formda belirtilen konferans salonu kullanım bedeli karşılığı Teknopark Ankara’nın düzenleyeceği faturayı, fatura düzenlenme tarihinden itibaren 10 iş günü içinde </w:t>
      </w:r>
      <w:bookmarkStart w:id="0" w:name="_Hlk117176058"/>
      <w:r w:rsidRPr="001A4FB7">
        <w:rPr>
          <w:rFonts w:ascii="Times New Roman" w:hAnsi="Times New Roman" w:cs="Times New Roman"/>
          <w:sz w:val="18"/>
          <w:szCs w:val="18"/>
        </w:rPr>
        <w:t>Madde 1’de belirtilen Teknopark Ankara’nın banka hesabına</w:t>
      </w:r>
      <w:bookmarkEnd w:id="0"/>
      <w:r w:rsidRPr="001A4FB7">
        <w:rPr>
          <w:rFonts w:ascii="Times New Roman" w:hAnsi="Times New Roman" w:cs="Times New Roman"/>
          <w:sz w:val="18"/>
          <w:szCs w:val="18"/>
        </w:rPr>
        <w:t xml:space="preserve"> ödemekle yükümlüdür.</w:t>
      </w:r>
    </w:p>
    <w:p w14:paraId="7D6CFD71" w14:textId="77777777" w:rsidR="00AC5B1B" w:rsidRPr="001A4FB7" w:rsidRDefault="00AC5B1B" w:rsidP="00AC5B1B">
      <w:pPr>
        <w:pStyle w:val="ListeParagraf"/>
        <w:numPr>
          <w:ilvl w:val="0"/>
          <w:numId w:val="3"/>
        </w:numPr>
        <w:ind w:left="426"/>
        <w:jc w:val="both"/>
        <w:rPr>
          <w:rFonts w:ascii="Times New Roman" w:hAnsi="Times New Roman" w:cs="Times New Roman"/>
          <w:sz w:val="18"/>
          <w:szCs w:val="18"/>
        </w:rPr>
      </w:pPr>
      <w:r w:rsidRPr="001A4FB7">
        <w:rPr>
          <w:rFonts w:ascii="Times New Roman" w:hAnsi="Times New Roman" w:cs="Times New Roman"/>
          <w:sz w:val="18"/>
          <w:szCs w:val="18"/>
        </w:rPr>
        <w:t xml:space="preserve">Konferans Salonunda düzenlenecek etkinlikle ilgili mevzuatın gerektirdiği tüm izin, onay vb. yasal gereklilikler Firma tarafından yerine getirilir. Teknopark Ankara’nın bu konuda sorumluluğu yoktur.  </w:t>
      </w:r>
    </w:p>
    <w:p w14:paraId="5943C512" w14:textId="7B83EC9A" w:rsidR="00AC5B1B" w:rsidRPr="001A4FB7" w:rsidRDefault="00AC5B1B" w:rsidP="00AC5B1B">
      <w:pPr>
        <w:pStyle w:val="ListeParagraf"/>
        <w:numPr>
          <w:ilvl w:val="0"/>
          <w:numId w:val="3"/>
        </w:numPr>
        <w:ind w:left="426"/>
        <w:jc w:val="both"/>
        <w:rPr>
          <w:rFonts w:ascii="Times New Roman" w:hAnsi="Times New Roman" w:cs="Times New Roman"/>
          <w:sz w:val="18"/>
          <w:szCs w:val="18"/>
        </w:rPr>
      </w:pPr>
      <w:r w:rsidRPr="001A4FB7">
        <w:rPr>
          <w:rFonts w:ascii="Times New Roman" w:hAnsi="Times New Roman" w:cs="Times New Roman"/>
          <w:sz w:val="18"/>
          <w:szCs w:val="18"/>
        </w:rPr>
        <w:t>Konferans Salonunun kullanımı esnasında Firmanın ya da Firmanın davetlisi olarak salonda bulunanların sebep olacağı</w:t>
      </w:r>
      <w:r w:rsidR="00D71052">
        <w:rPr>
          <w:rFonts w:ascii="Times New Roman" w:hAnsi="Times New Roman" w:cs="Times New Roman"/>
          <w:sz w:val="18"/>
          <w:szCs w:val="18"/>
        </w:rPr>
        <w:t xml:space="preserve"> </w:t>
      </w:r>
      <w:r w:rsidRPr="001A4FB7">
        <w:rPr>
          <w:rFonts w:ascii="Times New Roman" w:hAnsi="Times New Roman" w:cs="Times New Roman"/>
          <w:sz w:val="18"/>
          <w:szCs w:val="18"/>
        </w:rPr>
        <w:t>her türlü zararın maliyeti Firma tarafından karşılanır.</w:t>
      </w:r>
    </w:p>
    <w:p w14:paraId="17EC2878" w14:textId="696D898A" w:rsidR="00AC5B1B" w:rsidRPr="001A4FB7" w:rsidRDefault="00AC5B1B" w:rsidP="00AC5B1B">
      <w:pPr>
        <w:pStyle w:val="ListeParagraf"/>
        <w:numPr>
          <w:ilvl w:val="0"/>
          <w:numId w:val="3"/>
        </w:numPr>
        <w:ind w:left="426"/>
        <w:jc w:val="both"/>
        <w:rPr>
          <w:rFonts w:ascii="Times New Roman" w:hAnsi="Times New Roman" w:cs="Times New Roman"/>
          <w:sz w:val="18"/>
          <w:szCs w:val="18"/>
        </w:rPr>
      </w:pPr>
      <w:r w:rsidRPr="001A4FB7">
        <w:rPr>
          <w:rFonts w:ascii="Times New Roman" w:hAnsi="Times New Roman" w:cs="Times New Roman"/>
          <w:sz w:val="18"/>
          <w:szCs w:val="18"/>
        </w:rPr>
        <w:t xml:space="preserve">Herhangi bir sebeple Tarafların mutabakatıyla rezervasyon tarihi hiçbir cezai yaptırım olmaksızın ertelenebilir ya da rezervasyon iptal edilebilir. </w:t>
      </w:r>
      <w:bookmarkStart w:id="1" w:name="_Hlk153455644"/>
      <w:r w:rsidRPr="001A4FB7">
        <w:rPr>
          <w:rFonts w:ascii="Times New Roman" w:hAnsi="Times New Roman" w:cs="Times New Roman"/>
          <w:sz w:val="18"/>
          <w:szCs w:val="18"/>
        </w:rPr>
        <w:t>Teknopark Ankara, mücbir sebeplerden dolayı rezervasyon tarihini tek taraflı erteleme ve</w:t>
      </w:r>
      <w:r w:rsidR="001A4FB7">
        <w:rPr>
          <w:rFonts w:ascii="Times New Roman" w:hAnsi="Times New Roman" w:cs="Times New Roman"/>
          <w:sz w:val="18"/>
          <w:szCs w:val="18"/>
        </w:rPr>
        <w:t>/veya</w:t>
      </w:r>
      <w:r w:rsidRPr="001A4FB7">
        <w:rPr>
          <w:rFonts w:ascii="Times New Roman" w:hAnsi="Times New Roman" w:cs="Times New Roman"/>
          <w:sz w:val="18"/>
          <w:szCs w:val="18"/>
        </w:rPr>
        <w:t xml:space="preserve"> iptal etme hakkını saklı tutar. </w:t>
      </w:r>
      <w:r w:rsidR="00145EBB">
        <w:rPr>
          <w:rFonts w:ascii="Times New Roman" w:hAnsi="Times New Roman" w:cs="Times New Roman"/>
          <w:sz w:val="18"/>
          <w:szCs w:val="18"/>
        </w:rPr>
        <w:t>Bu durumda, Firma herhangi bir tazminat talebinde bulunamaz.</w:t>
      </w:r>
      <w:bookmarkEnd w:id="1"/>
    </w:p>
    <w:p w14:paraId="59D950C5" w14:textId="77777777" w:rsidR="00AC5B1B" w:rsidRPr="001A4FB7" w:rsidRDefault="00AC5B1B" w:rsidP="00AC5B1B">
      <w:pPr>
        <w:pStyle w:val="ListeParagraf"/>
        <w:numPr>
          <w:ilvl w:val="0"/>
          <w:numId w:val="3"/>
        </w:numPr>
        <w:ind w:left="426"/>
        <w:jc w:val="both"/>
        <w:rPr>
          <w:rFonts w:ascii="Times New Roman" w:hAnsi="Times New Roman" w:cs="Times New Roman"/>
          <w:sz w:val="18"/>
          <w:szCs w:val="18"/>
        </w:rPr>
      </w:pPr>
      <w:r w:rsidRPr="001A4FB7">
        <w:rPr>
          <w:rFonts w:ascii="Times New Roman" w:hAnsi="Times New Roman" w:cs="Times New Roman"/>
          <w:sz w:val="18"/>
          <w:szCs w:val="18"/>
        </w:rPr>
        <w:t>Konferans Salonunun kullanımı sırasından İş Sağlığı ve Güvenliği Kanunu ve ilgili diğer mevzuatın gerektirdiği tedbirlerin alınması ve kontrolünden Firma sorumludur. Katılımcıların yaşayacağı olası iş kazalarından Teknopark Ankara sorumlu tutulamaz.</w:t>
      </w:r>
    </w:p>
    <w:p w14:paraId="00FC72DB" w14:textId="77777777" w:rsidR="00AC5B1B" w:rsidRPr="001A4FB7" w:rsidRDefault="00AC5B1B" w:rsidP="00AC5B1B">
      <w:pPr>
        <w:pStyle w:val="ListeParagraf"/>
        <w:numPr>
          <w:ilvl w:val="0"/>
          <w:numId w:val="3"/>
        </w:numPr>
        <w:ind w:left="426"/>
        <w:jc w:val="both"/>
        <w:rPr>
          <w:rFonts w:ascii="Times New Roman" w:hAnsi="Times New Roman" w:cs="Times New Roman"/>
          <w:sz w:val="18"/>
          <w:szCs w:val="18"/>
        </w:rPr>
      </w:pPr>
      <w:r w:rsidRPr="001A4FB7">
        <w:rPr>
          <w:rFonts w:ascii="Times New Roman" w:hAnsi="Times New Roman" w:cs="Times New Roman"/>
          <w:sz w:val="18"/>
          <w:szCs w:val="18"/>
        </w:rPr>
        <w:t xml:space="preserve">Salonu kullanan katılımcılar, Teknopark Ankara’nın genel kurallarına ve Teknopark Ankara personelinin uyarılarına uygun hareket etmekle yükümlüdür. </w:t>
      </w:r>
    </w:p>
    <w:p w14:paraId="6FCEF480" w14:textId="77777777" w:rsidR="00AC5B1B" w:rsidRPr="001A4FB7" w:rsidRDefault="00AC5B1B" w:rsidP="00AC5B1B">
      <w:pPr>
        <w:pStyle w:val="ListeParagraf"/>
        <w:numPr>
          <w:ilvl w:val="0"/>
          <w:numId w:val="3"/>
        </w:numPr>
        <w:ind w:left="426"/>
        <w:jc w:val="both"/>
        <w:rPr>
          <w:rFonts w:ascii="Times New Roman" w:hAnsi="Times New Roman" w:cs="Times New Roman"/>
          <w:sz w:val="18"/>
          <w:szCs w:val="18"/>
        </w:rPr>
      </w:pPr>
      <w:r w:rsidRPr="001A4FB7">
        <w:rPr>
          <w:rFonts w:ascii="Times New Roman" w:hAnsi="Times New Roman" w:cs="Times New Roman"/>
          <w:sz w:val="18"/>
          <w:szCs w:val="18"/>
        </w:rPr>
        <w:t>Firma, düzenleyeceği etkinlikte ürün/malzeme sergileyecekse ilgili ürün/malzemeyi etkinlik gününde getirmesi gerekir. Etkinlik gününden önce Teknopark Ankara’ya ürün/malzeme bırakmak isteyen Firmanın; ürün/malzemelerin etkinlik öncesi, etkinlik süresi ve sonrasında çalınma ve/veya zarar görmesi halinde hiçbir sebep ve gerekçeyle Teknopark Ankara’yı sorumlu tutmayacağını, zararının karşılanmasını talep etmeyeceğini kabul ve taahhüt eden tutanağı imzalaması gerekir.</w:t>
      </w:r>
    </w:p>
    <w:p w14:paraId="7186D480" w14:textId="5A4072E2" w:rsidR="00AC5B1B" w:rsidRPr="001A4FB7" w:rsidRDefault="00AC5B1B" w:rsidP="00AC5B1B">
      <w:pPr>
        <w:pStyle w:val="ListeParagraf"/>
        <w:numPr>
          <w:ilvl w:val="0"/>
          <w:numId w:val="3"/>
        </w:numPr>
        <w:ind w:left="426"/>
        <w:jc w:val="both"/>
        <w:rPr>
          <w:rFonts w:ascii="Times New Roman" w:hAnsi="Times New Roman" w:cs="Times New Roman"/>
          <w:sz w:val="18"/>
          <w:szCs w:val="18"/>
        </w:rPr>
      </w:pPr>
      <w:r w:rsidRPr="001A4FB7">
        <w:rPr>
          <w:rFonts w:ascii="Times New Roman" w:hAnsi="Times New Roman" w:cs="Times New Roman"/>
          <w:sz w:val="18"/>
          <w:szCs w:val="18"/>
        </w:rPr>
        <w:t xml:space="preserve">Firma, </w:t>
      </w:r>
      <w:r w:rsidRPr="001A4FB7">
        <w:rPr>
          <w:rFonts w:ascii="Times New Roman" w:hAnsi="Times New Roman" w:cs="Times New Roman"/>
          <w:b/>
          <w:bCs/>
          <w:sz w:val="18"/>
          <w:szCs w:val="18"/>
        </w:rPr>
        <w:t>PRO.11/SB-F04 Konferans Salonu Rezervasyon Formunda</w:t>
      </w:r>
      <w:r w:rsidRPr="001A4FB7">
        <w:rPr>
          <w:rFonts w:ascii="Times New Roman" w:hAnsi="Times New Roman" w:cs="Times New Roman"/>
          <w:sz w:val="18"/>
          <w:szCs w:val="18"/>
        </w:rPr>
        <w:t xml:space="preserve"> belirtilen saatte etkinliği bitirmek ve varsa salon ve içindeki kendi malzemelerini derhal çıkarmakla yükümlüdür. Ancak, Tarafların anlaşması durumunda süreyi aşan kullanım ücretinin ayrıca faturalandırılması şartıyla kullanıma devam edilebilir.</w:t>
      </w:r>
    </w:p>
    <w:p w14:paraId="5C931D92" w14:textId="77777777" w:rsidR="00AC5B1B" w:rsidRPr="001A4FB7" w:rsidRDefault="00AC5B1B" w:rsidP="00AC5B1B">
      <w:pPr>
        <w:pStyle w:val="ListeParagraf"/>
        <w:numPr>
          <w:ilvl w:val="0"/>
          <w:numId w:val="3"/>
        </w:numPr>
        <w:ind w:left="426"/>
        <w:jc w:val="both"/>
        <w:rPr>
          <w:rFonts w:ascii="Times New Roman" w:hAnsi="Times New Roman" w:cs="Times New Roman"/>
          <w:sz w:val="18"/>
          <w:szCs w:val="18"/>
        </w:rPr>
      </w:pPr>
      <w:r w:rsidRPr="001A4FB7">
        <w:rPr>
          <w:rFonts w:ascii="Times New Roman" w:hAnsi="Times New Roman" w:cs="Times New Roman"/>
          <w:sz w:val="18"/>
          <w:szCs w:val="18"/>
        </w:rPr>
        <w:t>Salonlarda kullanılacak sunum, video, logo, konuşmacı isimleri vb. bilgilerin en az 1 iş günü öncesinde Teknopark Ankara ile paylaşılmaması halinde etkinlikte yaşanabilecek sorunlardan Teknopark Ankara sorumlu tutulamaz.</w:t>
      </w:r>
    </w:p>
    <w:p w14:paraId="12E2599C" w14:textId="77777777" w:rsidR="00AC5B1B" w:rsidRPr="001A4FB7" w:rsidRDefault="00AC5B1B" w:rsidP="00AC5B1B">
      <w:pPr>
        <w:pStyle w:val="ListeParagraf"/>
        <w:numPr>
          <w:ilvl w:val="0"/>
          <w:numId w:val="3"/>
        </w:numPr>
        <w:ind w:left="426"/>
        <w:jc w:val="both"/>
        <w:rPr>
          <w:rFonts w:ascii="Times New Roman" w:hAnsi="Times New Roman" w:cs="Times New Roman"/>
          <w:sz w:val="18"/>
          <w:szCs w:val="18"/>
        </w:rPr>
      </w:pPr>
      <w:r w:rsidRPr="001A4FB7">
        <w:rPr>
          <w:rFonts w:ascii="Times New Roman" w:hAnsi="Times New Roman" w:cs="Times New Roman"/>
          <w:sz w:val="18"/>
          <w:szCs w:val="18"/>
        </w:rPr>
        <w:t>İşbu sözleşmenin damga vergisi, Firma adına Teknopark Ankara tarafından ödenir ve karşılığı firmaya fatura edilir.</w:t>
      </w:r>
    </w:p>
    <w:p w14:paraId="10947AE9" w14:textId="77777777" w:rsidR="00AC5B1B" w:rsidRPr="001A4FB7" w:rsidRDefault="00AC5B1B" w:rsidP="00AC5B1B">
      <w:pPr>
        <w:jc w:val="both"/>
        <w:rPr>
          <w:rFonts w:ascii="Times New Roman" w:hAnsi="Times New Roman" w:cs="Times New Roman"/>
          <w:sz w:val="18"/>
          <w:szCs w:val="18"/>
        </w:rPr>
      </w:pPr>
      <w:r w:rsidRPr="001A4FB7">
        <w:rPr>
          <w:rFonts w:ascii="Times New Roman" w:hAnsi="Times New Roman" w:cs="Times New Roman"/>
          <w:sz w:val="18"/>
          <w:szCs w:val="18"/>
        </w:rPr>
        <w:t>Taraflar, yukarıdaki şartları okuyup anladıklarını ve yükümlülüklerini yerine getireceklerini kabul ve taahhüt etmiştir.</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3173"/>
        <w:gridCol w:w="2495"/>
      </w:tblGrid>
      <w:tr w:rsidR="00AC5B1B" w:rsidRPr="001A4FB7" w14:paraId="6EA288E6" w14:textId="77777777" w:rsidTr="0035211C">
        <w:trPr>
          <w:jc w:val="center"/>
        </w:trPr>
        <w:tc>
          <w:tcPr>
            <w:tcW w:w="2497" w:type="dxa"/>
          </w:tcPr>
          <w:p w14:paraId="2B3BE9D4" w14:textId="77777777" w:rsidR="00AC5B1B" w:rsidRPr="001A4FB7" w:rsidRDefault="00AC5B1B" w:rsidP="0035211C">
            <w:pPr>
              <w:tabs>
                <w:tab w:val="center" w:pos="4536"/>
                <w:tab w:val="right" w:pos="9072"/>
              </w:tabs>
              <w:spacing w:line="276" w:lineRule="auto"/>
              <w:jc w:val="center"/>
              <w:rPr>
                <w:rFonts w:ascii="Times New Roman" w:hAnsi="Times New Roman" w:cs="Times New Roman"/>
                <w:b/>
                <w:sz w:val="18"/>
                <w:szCs w:val="18"/>
              </w:rPr>
            </w:pPr>
          </w:p>
          <w:p w14:paraId="348631CC" w14:textId="77777777" w:rsidR="00AC5B1B" w:rsidRPr="001A4FB7" w:rsidRDefault="00AC5B1B" w:rsidP="0035211C">
            <w:pPr>
              <w:tabs>
                <w:tab w:val="center" w:pos="4536"/>
                <w:tab w:val="right" w:pos="9072"/>
              </w:tabs>
              <w:spacing w:line="276" w:lineRule="auto"/>
              <w:jc w:val="center"/>
              <w:rPr>
                <w:rFonts w:ascii="Times New Roman" w:hAnsi="Times New Roman" w:cs="Times New Roman"/>
                <w:b/>
                <w:sz w:val="18"/>
                <w:szCs w:val="18"/>
              </w:rPr>
            </w:pPr>
            <w:r w:rsidRPr="001A4FB7">
              <w:rPr>
                <w:rFonts w:ascii="Times New Roman" w:hAnsi="Times New Roman" w:cs="Times New Roman"/>
                <w:b/>
                <w:sz w:val="18"/>
                <w:szCs w:val="18"/>
              </w:rPr>
              <w:t>Teknopark Ankara</w:t>
            </w:r>
          </w:p>
          <w:p w14:paraId="1B313967" w14:textId="77777777" w:rsidR="00AC5B1B" w:rsidRPr="001A4FB7" w:rsidRDefault="00AC5B1B" w:rsidP="0035211C">
            <w:pPr>
              <w:tabs>
                <w:tab w:val="center" w:pos="4536"/>
                <w:tab w:val="right" w:pos="9072"/>
              </w:tabs>
              <w:spacing w:line="276" w:lineRule="auto"/>
              <w:jc w:val="center"/>
              <w:rPr>
                <w:rFonts w:ascii="Times New Roman" w:hAnsi="Times New Roman" w:cs="Times New Roman"/>
                <w:b/>
                <w:sz w:val="18"/>
                <w:szCs w:val="18"/>
              </w:rPr>
            </w:pPr>
            <w:r w:rsidRPr="001A4FB7">
              <w:rPr>
                <w:rFonts w:ascii="Times New Roman" w:hAnsi="Times New Roman" w:cs="Times New Roman"/>
                <w:b/>
                <w:sz w:val="18"/>
                <w:szCs w:val="18"/>
              </w:rPr>
              <w:t>…../…../………</w:t>
            </w:r>
          </w:p>
          <w:p w14:paraId="4A73D32C" w14:textId="77777777" w:rsidR="00AC5B1B" w:rsidRPr="001A4FB7" w:rsidRDefault="00AC5B1B" w:rsidP="0035211C">
            <w:pPr>
              <w:pStyle w:val="ListeParagraf"/>
              <w:rPr>
                <w:rFonts w:ascii="Times New Roman" w:hAnsi="Times New Roman" w:cs="Times New Roman"/>
                <w:sz w:val="18"/>
                <w:szCs w:val="18"/>
              </w:rPr>
            </w:pPr>
          </w:p>
        </w:tc>
        <w:tc>
          <w:tcPr>
            <w:tcW w:w="3173" w:type="dxa"/>
          </w:tcPr>
          <w:p w14:paraId="58792602" w14:textId="77777777" w:rsidR="00AC5B1B" w:rsidRPr="001A4FB7" w:rsidRDefault="00AC5B1B" w:rsidP="0035211C">
            <w:pPr>
              <w:rPr>
                <w:rFonts w:ascii="Times New Roman" w:hAnsi="Times New Roman" w:cs="Times New Roman"/>
                <w:sz w:val="18"/>
                <w:szCs w:val="18"/>
              </w:rPr>
            </w:pPr>
          </w:p>
        </w:tc>
        <w:tc>
          <w:tcPr>
            <w:tcW w:w="2495" w:type="dxa"/>
          </w:tcPr>
          <w:p w14:paraId="3AB41190" w14:textId="77777777" w:rsidR="00AC5B1B" w:rsidRPr="001A4FB7" w:rsidRDefault="00AC5B1B" w:rsidP="0035211C">
            <w:pPr>
              <w:jc w:val="center"/>
              <w:rPr>
                <w:rFonts w:ascii="Times New Roman" w:hAnsi="Times New Roman" w:cs="Times New Roman"/>
                <w:b/>
                <w:bCs/>
                <w:sz w:val="18"/>
                <w:szCs w:val="18"/>
              </w:rPr>
            </w:pPr>
          </w:p>
          <w:p w14:paraId="29129E4D" w14:textId="77777777" w:rsidR="00AC5B1B" w:rsidRPr="001A4FB7" w:rsidRDefault="00AC5B1B" w:rsidP="0035211C">
            <w:pPr>
              <w:tabs>
                <w:tab w:val="center" w:pos="4536"/>
                <w:tab w:val="right" w:pos="9072"/>
              </w:tabs>
              <w:spacing w:line="276" w:lineRule="auto"/>
              <w:jc w:val="center"/>
              <w:rPr>
                <w:rFonts w:ascii="Times New Roman" w:hAnsi="Times New Roman" w:cs="Times New Roman"/>
                <w:b/>
                <w:sz w:val="18"/>
                <w:szCs w:val="18"/>
              </w:rPr>
            </w:pPr>
            <w:r w:rsidRPr="001A4FB7">
              <w:rPr>
                <w:rFonts w:ascii="Times New Roman" w:hAnsi="Times New Roman" w:cs="Times New Roman"/>
                <w:b/>
                <w:sz w:val="18"/>
                <w:szCs w:val="18"/>
              </w:rPr>
              <w:t>Firma</w:t>
            </w:r>
          </w:p>
          <w:p w14:paraId="4A4FB368" w14:textId="77777777" w:rsidR="00AC5B1B" w:rsidRPr="001A4FB7" w:rsidRDefault="00AC5B1B" w:rsidP="0035211C">
            <w:pPr>
              <w:tabs>
                <w:tab w:val="center" w:pos="4536"/>
                <w:tab w:val="right" w:pos="9072"/>
              </w:tabs>
              <w:spacing w:line="276" w:lineRule="auto"/>
              <w:jc w:val="center"/>
              <w:rPr>
                <w:rFonts w:ascii="Times New Roman" w:hAnsi="Times New Roman" w:cs="Times New Roman"/>
                <w:b/>
                <w:bCs/>
                <w:sz w:val="18"/>
                <w:szCs w:val="18"/>
              </w:rPr>
            </w:pPr>
            <w:r w:rsidRPr="001A4FB7">
              <w:rPr>
                <w:rFonts w:ascii="Times New Roman" w:hAnsi="Times New Roman" w:cs="Times New Roman"/>
                <w:b/>
                <w:sz w:val="18"/>
                <w:szCs w:val="18"/>
              </w:rPr>
              <w:t>…../…../………</w:t>
            </w:r>
          </w:p>
        </w:tc>
      </w:tr>
    </w:tbl>
    <w:p w14:paraId="1CFCE149" w14:textId="77777777" w:rsidR="00D06C3A" w:rsidRPr="001A4FB7" w:rsidRDefault="00D06C3A" w:rsidP="00AC5B1B">
      <w:pPr>
        <w:rPr>
          <w:rFonts w:ascii="Times New Roman" w:hAnsi="Times New Roman" w:cs="Times New Roman"/>
          <w:sz w:val="18"/>
          <w:szCs w:val="18"/>
        </w:rPr>
      </w:pPr>
    </w:p>
    <w:sectPr w:rsidR="00D06C3A" w:rsidRPr="001A4FB7" w:rsidSect="00E60D07">
      <w:headerReference w:type="default" r:id="rId8"/>
      <w:footerReference w:type="default" r:id="rId9"/>
      <w:pgSz w:w="11906" w:h="16838"/>
      <w:pgMar w:top="109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C220" w14:textId="77777777" w:rsidR="00E60D07" w:rsidRDefault="00E60D07" w:rsidP="00790F53">
      <w:pPr>
        <w:spacing w:after="0" w:line="240" w:lineRule="auto"/>
      </w:pPr>
      <w:r>
        <w:separator/>
      </w:r>
    </w:p>
  </w:endnote>
  <w:endnote w:type="continuationSeparator" w:id="0">
    <w:p w14:paraId="4E128A6F" w14:textId="77777777" w:rsidR="00E60D07" w:rsidRDefault="00E60D07" w:rsidP="0079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E200" w14:textId="5BBD5C16" w:rsidR="00790F53" w:rsidRPr="00E32216" w:rsidRDefault="00790F53" w:rsidP="00790F53">
    <w:pPr>
      <w:pBdr>
        <w:top w:val="nil"/>
        <w:left w:val="nil"/>
        <w:bottom w:val="nil"/>
        <w:right w:val="nil"/>
        <w:between w:val="nil"/>
      </w:pBdr>
      <w:tabs>
        <w:tab w:val="center" w:pos="4536"/>
        <w:tab w:val="right" w:pos="9072"/>
      </w:tabs>
      <w:rPr>
        <w:rFonts w:ascii="Times New Roman" w:eastAsia="Times New Roman" w:hAnsi="Times New Roman" w:cs="Times New Roman"/>
        <w:b/>
        <w:bCs/>
        <w:color w:val="000000"/>
        <w:sz w:val="20"/>
        <w:szCs w:val="20"/>
      </w:rPr>
    </w:pPr>
    <w:r w:rsidRPr="00E32216">
      <w:rPr>
        <w:rFonts w:ascii="Times New Roman" w:eastAsia="Times New Roman" w:hAnsi="Times New Roman" w:cs="Times New Roman"/>
        <w:b/>
        <w:bCs/>
        <w:color w:val="000000"/>
        <w:sz w:val="20"/>
        <w:szCs w:val="20"/>
      </w:rPr>
      <w:t>PRO.11/S</w:t>
    </w:r>
    <w:r w:rsidR="00597B42" w:rsidRPr="00E32216">
      <w:rPr>
        <w:rFonts w:ascii="Times New Roman" w:eastAsia="Times New Roman" w:hAnsi="Times New Roman" w:cs="Times New Roman"/>
        <w:b/>
        <w:bCs/>
        <w:color w:val="000000"/>
        <w:sz w:val="20"/>
        <w:szCs w:val="20"/>
      </w:rPr>
      <w:t>B</w:t>
    </w:r>
    <w:r w:rsidRPr="00E32216">
      <w:rPr>
        <w:rFonts w:ascii="Times New Roman" w:eastAsia="Times New Roman" w:hAnsi="Times New Roman" w:cs="Times New Roman"/>
        <w:b/>
        <w:bCs/>
        <w:color w:val="000000"/>
        <w:sz w:val="20"/>
        <w:szCs w:val="20"/>
      </w:rPr>
      <w:t>-F0</w:t>
    </w:r>
    <w:r w:rsidR="00AC5B1B" w:rsidRPr="00E32216">
      <w:rPr>
        <w:rFonts w:ascii="Times New Roman" w:eastAsia="Times New Roman" w:hAnsi="Times New Roman" w:cs="Times New Roman"/>
        <w:b/>
        <w:bCs/>
        <w:color w:val="000000"/>
        <w:sz w:val="20"/>
        <w:szCs w:val="20"/>
      </w:rPr>
      <w:t>5</w:t>
    </w:r>
    <w:r w:rsidRPr="00E32216">
      <w:rPr>
        <w:rFonts w:ascii="Times New Roman" w:eastAsia="Times New Roman" w:hAnsi="Times New Roman" w:cs="Times New Roman"/>
        <w:b/>
        <w:bCs/>
        <w:color w:val="000000"/>
        <w:sz w:val="20"/>
        <w:szCs w:val="20"/>
      </w:rPr>
      <w:t xml:space="preserve"> 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9B22" w14:textId="77777777" w:rsidR="00E60D07" w:rsidRDefault="00E60D07" w:rsidP="00790F53">
      <w:pPr>
        <w:spacing w:after="0" w:line="240" w:lineRule="auto"/>
      </w:pPr>
      <w:r>
        <w:separator/>
      </w:r>
    </w:p>
  </w:footnote>
  <w:footnote w:type="continuationSeparator" w:id="0">
    <w:p w14:paraId="367B145F" w14:textId="77777777" w:rsidR="00E60D07" w:rsidRDefault="00E60D07" w:rsidP="00790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DC2FFC" w14:paraId="5523483C" w14:textId="77777777" w:rsidTr="00DC2FFC">
      <w:trPr>
        <w:trHeight w:val="567"/>
        <w:jc w:val="center"/>
      </w:trPr>
      <w:tc>
        <w:tcPr>
          <w:tcW w:w="9540" w:type="dxa"/>
          <w:tcBorders>
            <w:top w:val="single" w:sz="4" w:space="0" w:color="000000"/>
            <w:left w:val="single" w:sz="4" w:space="0" w:color="000000"/>
            <w:bottom w:val="single" w:sz="4" w:space="0" w:color="000000"/>
            <w:right w:val="single" w:sz="4" w:space="0" w:color="000000"/>
          </w:tcBorders>
          <w:vAlign w:val="center"/>
        </w:tcPr>
        <w:p w14:paraId="50973D9B" w14:textId="444FD5D9" w:rsidR="00DC2FFC" w:rsidRPr="001A4FB7" w:rsidRDefault="00DC2FFC" w:rsidP="00DC2FFC">
          <w:pPr>
            <w:tabs>
              <w:tab w:val="center" w:pos="4536"/>
              <w:tab w:val="right" w:pos="9072"/>
            </w:tabs>
            <w:spacing w:after="0"/>
            <w:contextualSpacing/>
            <w:jc w:val="center"/>
            <w:rPr>
              <w:rFonts w:ascii="Times New Roman" w:hAnsi="Times New Roman" w:cs="Times New Roman"/>
              <w:b/>
            </w:rPr>
          </w:pPr>
          <w:r>
            <w:rPr>
              <w:noProof/>
              <w:color w:val="000000"/>
            </w:rPr>
            <w:drawing>
              <wp:anchor distT="0" distB="0" distL="114300" distR="114300" simplePos="0" relativeHeight="251660288" behindDoc="0" locked="0" layoutInCell="1" allowOverlap="1" wp14:anchorId="379C938F" wp14:editId="60012C46">
                <wp:simplePos x="0" y="0"/>
                <wp:positionH relativeFrom="column">
                  <wp:posOffset>5715</wp:posOffset>
                </wp:positionH>
                <wp:positionV relativeFrom="paragraph">
                  <wp:posOffset>-40640</wp:posOffset>
                </wp:positionV>
                <wp:extent cx="1038225" cy="215900"/>
                <wp:effectExtent l="0" t="0" r="0" b="0"/>
                <wp:wrapNone/>
                <wp:docPr id="155573576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FB7">
            <w:rPr>
              <w:rFonts w:ascii="Times New Roman" w:hAnsi="Times New Roman" w:cs="Times New Roman"/>
              <w:b/>
            </w:rPr>
            <w:t>KONFERANS SALONU KULLANIM SÖZLEŞMESİ</w:t>
          </w:r>
        </w:p>
      </w:tc>
    </w:tr>
  </w:tbl>
  <w:p w14:paraId="4AD66D68" w14:textId="77777777" w:rsidR="00790F53" w:rsidRDefault="00790F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17EBD"/>
    <w:multiLevelType w:val="hybridMultilevel"/>
    <w:tmpl w:val="6568C010"/>
    <w:lvl w:ilvl="0" w:tplc="C62293E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936433"/>
    <w:multiLevelType w:val="hybridMultilevel"/>
    <w:tmpl w:val="D4DECBF6"/>
    <w:lvl w:ilvl="0" w:tplc="46769F0E">
      <w:start w:val="1"/>
      <w:numFmt w:val="decimal"/>
      <w:lvlText w:val="%1-"/>
      <w:lvlJc w:val="left"/>
      <w:pPr>
        <w:ind w:left="720" w:hanging="360"/>
      </w:pPr>
      <w:rPr>
        <w:rFonts w:hint="default"/>
        <w:b/>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3E78FD"/>
    <w:multiLevelType w:val="hybridMultilevel"/>
    <w:tmpl w:val="52DACE2C"/>
    <w:lvl w:ilvl="0" w:tplc="AE4E935A">
      <w:start w:val="5"/>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73785977">
    <w:abstractNumId w:val="1"/>
  </w:num>
  <w:num w:numId="2" w16cid:durableId="1815676032">
    <w:abstractNumId w:val="2"/>
  </w:num>
  <w:num w:numId="3" w16cid:durableId="151495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53"/>
    <w:rsid w:val="00145EBB"/>
    <w:rsid w:val="001A4FB7"/>
    <w:rsid w:val="0020152E"/>
    <w:rsid w:val="003F3091"/>
    <w:rsid w:val="003F5DF0"/>
    <w:rsid w:val="00432B19"/>
    <w:rsid w:val="00445C5D"/>
    <w:rsid w:val="00525224"/>
    <w:rsid w:val="00597B42"/>
    <w:rsid w:val="005A2734"/>
    <w:rsid w:val="00754BE4"/>
    <w:rsid w:val="00787805"/>
    <w:rsid w:val="00790F53"/>
    <w:rsid w:val="007F4131"/>
    <w:rsid w:val="008775FF"/>
    <w:rsid w:val="00A02648"/>
    <w:rsid w:val="00A86679"/>
    <w:rsid w:val="00AC5B1B"/>
    <w:rsid w:val="00AE3A16"/>
    <w:rsid w:val="00B9498C"/>
    <w:rsid w:val="00C805B1"/>
    <w:rsid w:val="00D06C3A"/>
    <w:rsid w:val="00D71052"/>
    <w:rsid w:val="00DC2FFC"/>
    <w:rsid w:val="00E12C3F"/>
    <w:rsid w:val="00E32216"/>
    <w:rsid w:val="00E60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14D2F"/>
  <w15:chartTrackingRefBased/>
  <w15:docId w15:val="{021095A2-DC1A-4280-B76D-794845E1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53"/>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90F53"/>
    <w:pPr>
      <w:tabs>
        <w:tab w:val="center" w:pos="4536"/>
        <w:tab w:val="right" w:pos="9072"/>
      </w:tabs>
      <w:spacing w:after="0" w:line="240" w:lineRule="auto"/>
    </w:pPr>
    <w:rPr>
      <w:kern w:val="2"/>
      <w14:ligatures w14:val="standardContextual"/>
    </w:rPr>
  </w:style>
  <w:style w:type="character" w:customStyle="1" w:styleId="stBilgiChar">
    <w:name w:val="Üst Bilgi Char"/>
    <w:basedOn w:val="VarsaylanParagrafYazTipi"/>
    <w:link w:val="stBilgi"/>
    <w:uiPriority w:val="99"/>
    <w:rsid w:val="00790F53"/>
  </w:style>
  <w:style w:type="paragraph" w:styleId="AltBilgi">
    <w:name w:val="footer"/>
    <w:basedOn w:val="Normal"/>
    <w:link w:val="AltBilgiChar"/>
    <w:uiPriority w:val="99"/>
    <w:unhideWhenUsed/>
    <w:rsid w:val="00790F53"/>
    <w:pPr>
      <w:tabs>
        <w:tab w:val="center" w:pos="4536"/>
        <w:tab w:val="right" w:pos="9072"/>
      </w:tabs>
      <w:spacing w:after="0" w:line="240" w:lineRule="auto"/>
    </w:pPr>
    <w:rPr>
      <w:kern w:val="2"/>
      <w14:ligatures w14:val="standardContextual"/>
    </w:rPr>
  </w:style>
  <w:style w:type="character" w:customStyle="1" w:styleId="AltBilgiChar">
    <w:name w:val="Alt Bilgi Char"/>
    <w:basedOn w:val="VarsaylanParagrafYazTipi"/>
    <w:link w:val="AltBilgi"/>
    <w:uiPriority w:val="99"/>
    <w:rsid w:val="00790F53"/>
  </w:style>
  <w:style w:type="table" w:styleId="TabloKlavuzu">
    <w:name w:val="Table Grid"/>
    <w:basedOn w:val="NormalTablo"/>
    <w:uiPriority w:val="39"/>
    <w:rsid w:val="00790F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6C3A"/>
    <w:pPr>
      <w:ind w:left="720"/>
      <w:contextualSpacing/>
    </w:pPr>
  </w:style>
  <w:style w:type="character" w:styleId="Kpr">
    <w:name w:val="Hyperlink"/>
    <w:basedOn w:val="VarsaylanParagrafYazTipi"/>
    <w:uiPriority w:val="99"/>
    <w:unhideWhenUsed/>
    <w:rsid w:val="00AC5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gi@teknoparkankara.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Toğan</dc:creator>
  <cp:keywords/>
  <dc:description/>
  <cp:lastModifiedBy>Kazım Gözütok</cp:lastModifiedBy>
  <cp:revision>11</cp:revision>
  <dcterms:created xsi:type="dcterms:W3CDTF">2023-10-31T09:54:00Z</dcterms:created>
  <dcterms:modified xsi:type="dcterms:W3CDTF">2024-02-21T13:14:00Z</dcterms:modified>
</cp:coreProperties>
</file>