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E8EE" w14:textId="56D2F513" w:rsidR="008A1657" w:rsidRPr="001948B9" w:rsidRDefault="008A1657" w:rsidP="00273811">
      <w:pPr>
        <w:ind w:left="-142"/>
        <w:jc w:val="both"/>
        <w:rPr>
          <w:rFonts w:ascii="Times New Roman" w:hAnsi="Times New Roman" w:cs="Times New Roman"/>
          <w:sz w:val="20"/>
          <w:szCs w:val="20"/>
        </w:rPr>
      </w:pPr>
      <w:r w:rsidRPr="001948B9">
        <w:rPr>
          <w:rFonts w:ascii="Times New Roman" w:hAnsi="Times New Roman" w:cs="Times New Roman"/>
          <w:sz w:val="20"/>
          <w:szCs w:val="20"/>
        </w:rPr>
        <w:t xml:space="preserve">İşbu Nar Ön Kuluçka Yer Tahsis Sözleşmesi, bir yanda </w:t>
      </w:r>
      <w:r w:rsidRPr="001948B9">
        <w:rPr>
          <w:rFonts w:ascii="Times New Roman" w:hAnsi="Times New Roman" w:cs="Times New Roman"/>
          <w:i/>
          <w:iCs/>
          <w:color w:val="FF0000"/>
          <w:sz w:val="20"/>
          <w:szCs w:val="20"/>
          <w:highlight w:val="lightGray"/>
        </w:rPr>
        <w:t>[adı, soyadı]</w:t>
      </w:r>
      <w:r w:rsidRPr="001948B9">
        <w:rPr>
          <w:rFonts w:ascii="Times New Roman" w:hAnsi="Times New Roman" w:cs="Times New Roman"/>
          <w:sz w:val="20"/>
          <w:szCs w:val="20"/>
        </w:rPr>
        <w:t xml:space="preserve"> (“Girişimci Adayı” olarak anılacaktır) diğer yanda Ankara Teknopark Teknoloji Geliştirme Bölgesi Yönetici A.Ş. (bundan sonra “Teknopark Ankara” olarak anılacaktır) olmak üzere taraflar arasında aşağıda belirtilen sözleşme şartları</w:t>
      </w:r>
      <w:r w:rsidR="00273811" w:rsidRPr="001948B9">
        <w:rPr>
          <w:rFonts w:ascii="Times New Roman" w:hAnsi="Times New Roman" w:cs="Times New Roman"/>
          <w:sz w:val="20"/>
          <w:szCs w:val="20"/>
        </w:rPr>
        <w:t xml:space="preserve"> </w:t>
      </w:r>
      <w:r w:rsidR="00273811" w:rsidRPr="00883FE0">
        <w:rPr>
          <w:rFonts w:ascii="Times New Roman" w:hAnsi="Times New Roman" w:cs="Times New Roman"/>
          <w:i/>
          <w:iCs/>
          <w:color w:val="FF0000"/>
          <w:sz w:val="20"/>
          <w:szCs w:val="20"/>
          <w:highlight w:val="lightGray"/>
        </w:rPr>
        <w:t>… / … / 202…</w:t>
      </w:r>
      <w:r w:rsidR="00273811" w:rsidRPr="001948B9">
        <w:rPr>
          <w:rFonts w:ascii="Times New Roman" w:hAnsi="Times New Roman" w:cs="Times New Roman"/>
          <w:sz w:val="20"/>
          <w:szCs w:val="20"/>
        </w:rPr>
        <w:t xml:space="preserve"> tarihinde</w:t>
      </w:r>
      <w:r w:rsidRPr="001948B9">
        <w:rPr>
          <w:rFonts w:ascii="Times New Roman" w:hAnsi="Times New Roman" w:cs="Times New Roman"/>
          <w:sz w:val="20"/>
          <w:szCs w:val="20"/>
        </w:rPr>
        <w:t xml:space="preserve"> kabul edilerek imzalanmıştır.</w:t>
      </w:r>
    </w:p>
    <w:tbl>
      <w:tblPr>
        <w:tblW w:w="9210" w:type="dxa"/>
        <w:jc w:val="center"/>
        <w:tblLayout w:type="fixed"/>
        <w:tblCellMar>
          <w:left w:w="0" w:type="dxa"/>
          <w:right w:w="0" w:type="dxa"/>
        </w:tblCellMar>
        <w:tblLook w:val="04A0" w:firstRow="1" w:lastRow="0" w:firstColumn="1" w:lastColumn="0" w:noHBand="0" w:noVBand="1"/>
      </w:tblPr>
      <w:tblGrid>
        <w:gridCol w:w="1979"/>
        <w:gridCol w:w="2429"/>
        <w:gridCol w:w="1214"/>
        <w:gridCol w:w="330"/>
        <w:gridCol w:w="3258"/>
      </w:tblGrid>
      <w:tr w:rsidR="008A1657" w:rsidRPr="001948B9" w14:paraId="388F6E39" w14:textId="77777777" w:rsidTr="00DC0B3B">
        <w:trPr>
          <w:trHeight w:val="392"/>
          <w:jc w:val="center"/>
        </w:trPr>
        <w:tc>
          <w:tcPr>
            <w:tcW w:w="9210" w:type="dxa"/>
            <w:gridSpan w:val="5"/>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540AACAE" w14:textId="6F5111E4" w:rsidR="008A1657" w:rsidRPr="001948B9" w:rsidRDefault="008A1657">
            <w:pPr>
              <w:spacing w:line="240" w:lineRule="auto"/>
              <w:contextualSpacing/>
              <w:jc w:val="center"/>
              <w:rPr>
                <w:rFonts w:ascii="Times New Roman" w:hAnsi="Times New Roman" w:cs="Times New Roman"/>
                <w:b/>
                <w:bCs/>
                <w:sz w:val="20"/>
                <w:szCs w:val="20"/>
              </w:rPr>
            </w:pPr>
            <w:r w:rsidRPr="001948B9">
              <w:rPr>
                <w:rFonts w:ascii="Times New Roman" w:hAnsi="Times New Roman" w:cs="Times New Roman"/>
                <w:b/>
                <w:bCs/>
                <w:sz w:val="20"/>
                <w:szCs w:val="20"/>
              </w:rPr>
              <w:t>Girişimci Adayının</w:t>
            </w:r>
          </w:p>
        </w:tc>
      </w:tr>
      <w:tr w:rsidR="008A1657" w:rsidRPr="001948B9" w14:paraId="10550EFF" w14:textId="77777777" w:rsidTr="00DC0B3B">
        <w:trPr>
          <w:trHeight w:val="227"/>
          <w:jc w:val="center"/>
        </w:trPr>
        <w:tc>
          <w:tcPr>
            <w:tcW w:w="1979" w:type="dxa"/>
            <w:tcBorders>
              <w:top w:val="single" w:sz="12" w:space="0" w:color="auto"/>
              <w:left w:val="single" w:sz="12" w:space="0" w:color="auto"/>
              <w:bottom w:val="single" w:sz="2" w:space="0" w:color="000000"/>
              <w:right w:val="single" w:sz="2" w:space="0" w:color="000000"/>
            </w:tcBorders>
            <w:vAlign w:val="center"/>
            <w:hideMark/>
          </w:tcPr>
          <w:p w14:paraId="71844078" w14:textId="77777777"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Adı, Soyadı</w:t>
            </w:r>
          </w:p>
        </w:tc>
        <w:tc>
          <w:tcPr>
            <w:tcW w:w="7231" w:type="dxa"/>
            <w:gridSpan w:val="4"/>
            <w:tcBorders>
              <w:top w:val="single" w:sz="12" w:space="0" w:color="auto"/>
              <w:left w:val="single" w:sz="2" w:space="0" w:color="000000"/>
              <w:bottom w:val="single" w:sz="2" w:space="0" w:color="000000"/>
              <w:right w:val="single" w:sz="12" w:space="0" w:color="auto"/>
            </w:tcBorders>
            <w:vAlign w:val="center"/>
          </w:tcPr>
          <w:p w14:paraId="79AA2B89" w14:textId="77777777" w:rsidR="008A1657" w:rsidRPr="001948B9" w:rsidRDefault="008A1657">
            <w:pPr>
              <w:spacing w:after="100" w:afterAutospacing="1" w:line="276" w:lineRule="auto"/>
              <w:ind w:firstLine="136"/>
              <w:contextualSpacing/>
              <w:rPr>
                <w:rFonts w:ascii="Times New Roman" w:hAnsi="Times New Roman" w:cs="Times New Roman"/>
                <w:b/>
                <w:sz w:val="20"/>
                <w:szCs w:val="20"/>
              </w:rPr>
            </w:pPr>
          </w:p>
        </w:tc>
      </w:tr>
      <w:tr w:rsidR="008A1657" w:rsidRPr="001948B9" w14:paraId="4866AF78" w14:textId="77777777" w:rsidTr="00DC0B3B">
        <w:trPr>
          <w:trHeight w:val="227"/>
          <w:jc w:val="center"/>
        </w:trPr>
        <w:tc>
          <w:tcPr>
            <w:tcW w:w="1979" w:type="dxa"/>
            <w:tcBorders>
              <w:top w:val="single" w:sz="2" w:space="0" w:color="000000"/>
              <w:left w:val="single" w:sz="12" w:space="0" w:color="auto"/>
              <w:bottom w:val="single" w:sz="2" w:space="0" w:color="000000"/>
              <w:right w:val="single" w:sz="2" w:space="0" w:color="000000"/>
            </w:tcBorders>
            <w:vAlign w:val="center"/>
            <w:hideMark/>
          </w:tcPr>
          <w:p w14:paraId="2A2D1997" w14:textId="5E11D451"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T.C. Kimlik No</w:t>
            </w:r>
          </w:p>
        </w:tc>
        <w:tc>
          <w:tcPr>
            <w:tcW w:w="7231" w:type="dxa"/>
            <w:gridSpan w:val="4"/>
            <w:tcBorders>
              <w:top w:val="single" w:sz="2" w:space="0" w:color="000000"/>
              <w:left w:val="single" w:sz="2" w:space="0" w:color="000000"/>
              <w:bottom w:val="single" w:sz="2" w:space="0" w:color="000000"/>
              <w:right w:val="single" w:sz="12" w:space="0" w:color="auto"/>
            </w:tcBorders>
            <w:vAlign w:val="center"/>
          </w:tcPr>
          <w:p w14:paraId="1F3B7E3D" w14:textId="77777777" w:rsidR="008A1657" w:rsidRPr="001948B9" w:rsidRDefault="008A1657">
            <w:pPr>
              <w:spacing w:after="100" w:afterAutospacing="1" w:line="276" w:lineRule="auto"/>
              <w:ind w:firstLine="136"/>
              <w:contextualSpacing/>
              <w:rPr>
                <w:rFonts w:ascii="Times New Roman" w:hAnsi="Times New Roman" w:cs="Times New Roman"/>
                <w:sz w:val="20"/>
                <w:szCs w:val="20"/>
              </w:rPr>
            </w:pPr>
          </w:p>
        </w:tc>
      </w:tr>
      <w:tr w:rsidR="008A1657" w:rsidRPr="001948B9" w14:paraId="0DA1380C" w14:textId="77777777" w:rsidTr="00DC0B3B">
        <w:trPr>
          <w:trHeight w:val="227"/>
          <w:jc w:val="center"/>
        </w:trPr>
        <w:tc>
          <w:tcPr>
            <w:tcW w:w="1979" w:type="dxa"/>
            <w:tcBorders>
              <w:top w:val="single" w:sz="2" w:space="0" w:color="000000"/>
              <w:left w:val="single" w:sz="12" w:space="0" w:color="auto"/>
              <w:bottom w:val="single" w:sz="2" w:space="0" w:color="000000"/>
              <w:right w:val="single" w:sz="2" w:space="0" w:color="000000"/>
            </w:tcBorders>
            <w:vAlign w:val="center"/>
            <w:hideMark/>
          </w:tcPr>
          <w:p w14:paraId="2666691C" w14:textId="796069D2"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Okulu Adı</w:t>
            </w:r>
          </w:p>
        </w:tc>
        <w:tc>
          <w:tcPr>
            <w:tcW w:w="7231" w:type="dxa"/>
            <w:gridSpan w:val="4"/>
            <w:tcBorders>
              <w:top w:val="single" w:sz="2" w:space="0" w:color="000000"/>
              <w:left w:val="single" w:sz="2" w:space="0" w:color="000000"/>
              <w:bottom w:val="single" w:sz="2" w:space="0" w:color="000000"/>
              <w:right w:val="single" w:sz="12" w:space="0" w:color="auto"/>
            </w:tcBorders>
            <w:vAlign w:val="center"/>
          </w:tcPr>
          <w:p w14:paraId="41DB1AD5" w14:textId="77777777" w:rsidR="008A1657" w:rsidRPr="001948B9" w:rsidRDefault="008A1657">
            <w:pPr>
              <w:spacing w:after="100" w:afterAutospacing="1" w:line="276" w:lineRule="auto"/>
              <w:ind w:firstLine="136"/>
              <w:contextualSpacing/>
              <w:rPr>
                <w:rFonts w:ascii="Times New Roman" w:hAnsi="Times New Roman" w:cs="Times New Roman"/>
                <w:sz w:val="20"/>
                <w:szCs w:val="20"/>
              </w:rPr>
            </w:pPr>
          </w:p>
        </w:tc>
      </w:tr>
      <w:tr w:rsidR="008A1657" w:rsidRPr="001948B9" w14:paraId="54E681EC" w14:textId="77777777" w:rsidTr="00DC0B3B">
        <w:trPr>
          <w:trHeight w:val="227"/>
          <w:jc w:val="center"/>
        </w:trPr>
        <w:tc>
          <w:tcPr>
            <w:tcW w:w="1979" w:type="dxa"/>
            <w:tcBorders>
              <w:top w:val="single" w:sz="2" w:space="0" w:color="000000"/>
              <w:left w:val="single" w:sz="12" w:space="0" w:color="auto"/>
              <w:bottom w:val="single" w:sz="2" w:space="0" w:color="000000"/>
              <w:right w:val="single" w:sz="2" w:space="0" w:color="000000"/>
            </w:tcBorders>
            <w:vAlign w:val="center"/>
            <w:hideMark/>
          </w:tcPr>
          <w:p w14:paraId="7CEFCF97" w14:textId="2FFA97C5" w:rsidR="008A1657" w:rsidRPr="001948B9" w:rsidRDefault="008A1657">
            <w:pPr>
              <w:spacing w:after="100" w:afterAutospacing="1" w:line="276" w:lineRule="auto"/>
              <w:ind w:firstLine="119"/>
              <w:contextualSpacing/>
              <w:rPr>
                <w:rFonts w:ascii="Times New Roman" w:hAnsi="Times New Roman" w:cs="Times New Roman"/>
                <w:b/>
                <w:sz w:val="20"/>
                <w:szCs w:val="20"/>
              </w:rPr>
            </w:pPr>
            <w:r w:rsidRPr="001948B9">
              <w:rPr>
                <w:rFonts w:ascii="Times New Roman" w:hAnsi="Times New Roman" w:cs="Times New Roman"/>
                <w:b/>
                <w:sz w:val="20"/>
                <w:szCs w:val="20"/>
              </w:rPr>
              <w:t>Bölümü</w:t>
            </w:r>
          </w:p>
        </w:tc>
        <w:tc>
          <w:tcPr>
            <w:tcW w:w="7231" w:type="dxa"/>
            <w:gridSpan w:val="4"/>
            <w:tcBorders>
              <w:top w:val="single" w:sz="2" w:space="0" w:color="000000"/>
              <w:left w:val="single" w:sz="2" w:space="0" w:color="000000"/>
              <w:bottom w:val="single" w:sz="2" w:space="0" w:color="000000"/>
              <w:right w:val="single" w:sz="12" w:space="0" w:color="auto"/>
            </w:tcBorders>
            <w:vAlign w:val="center"/>
          </w:tcPr>
          <w:p w14:paraId="16FBCCA5" w14:textId="77777777" w:rsidR="008A1657" w:rsidRPr="001948B9" w:rsidRDefault="008A1657">
            <w:pPr>
              <w:spacing w:after="100" w:afterAutospacing="1" w:line="276" w:lineRule="auto"/>
              <w:ind w:firstLine="136"/>
              <w:contextualSpacing/>
              <w:rPr>
                <w:rFonts w:ascii="Times New Roman" w:hAnsi="Times New Roman" w:cs="Times New Roman"/>
                <w:sz w:val="20"/>
                <w:szCs w:val="20"/>
              </w:rPr>
            </w:pPr>
          </w:p>
        </w:tc>
      </w:tr>
      <w:tr w:rsidR="008A1657" w:rsidRPr="001948B9" w14:paraId="7BA1EBDF" w14:textId="77777777" w:rsidTr="00DC0B3B">
        <w:trPr>
          <w:trHeight w:val="227"/>
          <w:jc w:val="center"/>
        </w:trPr>
        <w:tc>
          <w:tcPr>
            <w:tcW w:w="1979" w:type="dxa"/>
            <w:tcBorders>
              <w:top w:val="single" w:sz="2" w:space="0" w:color="000000"/>
              <w:left w:val="single" w:sz="12" w:space="0" w:color="auto"/>
              <w:bottom w:val="single" w:sz="2" w:space="0" w:color="000000"/>
              <w:right w:val="single" w:sz="2" w:space="0" w:color="000000"/>
            </w:tcBorders>
            <w:vAlign w:val="center"/>
            <w:hideMark/>
          </w:tcPr>
          <w:p w14:paraId="2A132C7A" w14:textId="5E5F8A3D" w:rsidR="008A1657" w:rsidRPr="001948B9" w:rsidRDefault="008A1657">
            <w:pPr>
              <w:spacing w:after="100" w:afterAutospacing="1" w:line="276" w:lineRule="auto"/>
              <w:contextualSpacing/>
              <w:jc w:val="center"/>
              <w:rPr>
                <w:rFonts w:ascii="Times New Roman" w:hAnsi="Times New Roman" w:cs="Times New Roman"/>
                <w:b/>
                <w:sz w:val="20"/>
                <w:szCs w:val="20"/>
              </w:rPr>
            </w:pPr>
            <w:r w:rsidRPr="001948B9">
              <w:rPr>
                <w:rFonts w:ascii="Times New Roman" w:hAnsi="Times New Roman" w:cs="Times New Roman"/>
                <w:b/>
                <w:sz w:val="20"/>
                <w:szCs w:val="20"/>
              </w:rPr>
              <w:t>Okula Başlama Yılı</w:t>
            </w:r>
          </w:p>
          <w:p w14:paraId="3C9E13D2" w14:textId="77777777" w:rsidR="008A1657" w:rsidRPr="001948B9" w:rsidRDefault="008A1657">
            <w:pPr>
              <w:spacing w:after="100" w:afterAutospacing="1" w:line="276" w:lineRule="auto"/>
              <w:contextualSpacing/>
              <w:jc w:val="center"/>
              <w:rPr>
                <w:rFonts w:ascii="Times New Roman" w:hAnsi="Times New Roman" w:cs="Times New Roman"/>
                <w:bCs/>
                <w:sz w:val="20"/>
                <w:szCs w:val="20"/>
              </w:rPr>
            </w:pPr>
            <w:r w:rsidRPr="001948B9">
              <w:rPr>
                <w:rFonts w:ascii="Times New Roman" w:hAnsi="Times New Roman" w:cs="Times New Roman"/>
                <w:bCs/>
                <w:sz w:val="20"/>
                <w:szCs w:val="20"/>
              </w:rPr>
              <w:t>____________</w:t>
            </w:r>
          </w:p>
        </w:tc>
        <w:tc>
          <w:tcPr>
            <w:tcW w:w="3643" w:type="dxa"/>
            <w:gridSpan w:val="2"/>
            <w:tcBorders>
              <w:top w:val="single" w:sz="2" w:space="0" w:color="000000"/>
              <w:left w:val="single" w:sz="2" w:space="0" w:color="000000"/>
              <w:bottom w:val="single" w:sz="2" w:space="0" w:color="000000"/>
              <w:right w:val="single" w:sz="2" w:space="0" w:color="000000"/>
            </w:tcBorders>
            <w:vAlign w:val="center"/>
            <w:hideMark/>
          </w:tcPr>
          <w:p w14:paraId="176B2E6B" w14:textId="77777777" w:rsidR="008A1657" w:rsidRPr="001948B9" w:rsidRDefault="008A1657">
            <w:pPr>
              <w:spacing w:after="100" w:afterAutospacing="1" w:line="276" w:lineRule="auto"/>
              <w:ind w:firstLine="136"/>
              <w:contextualSpacing/>
              <w:jc w:val="center"/>
              <w:rPr>
                <w:rFonts w:ascii="Times New Roman" w:hAnsi="Times New Roman" w:cs="Times New Roman"/>
                <w:b/>
                <w:bCs/>
                <w:sz w:val="20"/>
                <w:szCs w:val="20"/>
              </w:rPr>
            </w:pPr>
            <w:r w:rsidRPr="001948B9">
              <w:rPr>
                <w:rFonts w:ascii="Times New Roman" w:hAnsi="Times New Roman" w:cs="Times New Roman"/>
                <w:b/>
                <w:bCs/>
                <w:sz w:val="20"/>
                <w:szCs w:val="20"/>
              </w:rPr>
              <w:t>Mezuniyet Yılı</w:t>
            </w:r>
          </w:p>
          <w:p w14:paraId="05E06B28" w14:textId="77777777" w:rsidR="008A1657" w:rsidRPr="001948B9" w:rsidRDefault="008A1657">
            <w:pPr>
              <w:spacing w:after="100" w:afterAutospacing="1" w:line="276" w:lineRule="auto"/>
              <w:ind w:firstLine="136"/>
              <w:contextualSpacing/>
              <w:jc w:val="center"/>
              <w:rPr>
                <w:rFonts w:ascii="Times New Roman" w:hAnsi="Times New Roman" w:cs="Times New Roman"/>
                <w:sz w:val="20"/>
                <w:szCs w:val="20"/>
              </w:rPr>
            </w:pPr>
            <w:r w:rsidRPr="001948B9">
              <w:rPr>
                <w:rFonts w:ascii="Times New Roman" w:hAnsi="Times New Roman" w:cs="Times New Roman"/>
                <w:bCs/>
                <w:sz w:val="20"/>
                <w:szCs w:val="20"/>
              </w:rPr>
              <w:t>____________</w:t>
            </w:r>
          </w:p>
        </w:tc>
        <w:tc>
          <w:tcPr>
            <w:tcW w:w="3588" w:type="dxa"/>
            <w:gridSpan w:val="2"/>
            <w:tcBorders>
              <w:top w:val="single" w:sz="2" w:space="0" w:color="000000"/>
              <w:left w:val="single" w:sz="2" w:space="0" w:color="000000"/>
              <w:bottom w:val="single" w:sz="2" w:space="0" w:color="000000"/>
              <w:right w:val="single" w:sz="12" w:space="0" w:color="auto"/>
            </w:tcBorders>
            <w:vAlign w:val="center"/>
            <w:hideMark/>
          </w:tcPr>
          <w:p w14:paraId="0D7B9E6C" w14:textId="77777777" w:rsidR="008A1657" w:rsidRPr="001948B9" w:rsidRDefault="008A1657">
            <w:pPr>
              <w:spacing w:after="100" w:afterAutospacing="1" w:line="276" w:lineRule="auto"/>
              <w:ind w:firstLine="136"/>
              <w:contextualSpacing/>
              <w:jc w:val="center"/>
              <w:rPr>
                <w:rFonts w:ascii="Times New Roman" w:hAnsi="Times New Roman" w:cs="Times New Roman"/>
                <w:b/>
                <w:bCs/>
                <w:sz w:val="20"/>
                <w:szCs w:val="20"/>
              </w:rPr>
            </w:pPr>
            <w:r w:rsidRPr="001948B9">
              <w:rPr>
                <w:rFonts w:ascii="Times New Roman" w:hAnsi="Times New Roman" w:cs="Times New Roman"/>
                <w:b/>
                <w:bCs/>
                <w:sz w:val="20"/>
                <w:szCs w:val="20"/>
              </w:rPr>
              <w:t>Sınıfı</w:t>
            </w:r>
          </w:p>
          <w:p w14:paraId="5A79543F" w14:textId="77777777" w:rsidR="008A1657" w:rsidRPr="001948B9" w:rsidRDefault="008A1657">
            <w:pPr>
              <w:spacing w:after="100" w:afterAutospacing="1" w:line="276" w:lineRule="auto"/>
              <w:ind w:firstLine="136"/>
              <w:contextualSpacing/>
              <w:jc w:val="center"/>
              <w:rPr>
                <w:rFonts w:ascii="Times New Roman" w:hAnsi="Times New Roman" w:cs="Times New Roman"/>
                <w:sz w:val="20"/>
                <w:szCs w:val="20"/>
              </w:rPr>
            </w:pPr>
            <w:r w:rsidRPr="001948B9">
              <w:rPr>
                <w:rFonts w:ascii="Times New Roman" w:hAnsi="Times New Roman" w:cs="Times New Roman"/>
                <w:bCs/>
                <w:sz w:val="20"/>
                <w:szCs w:val="20"/>
              </w:rPr>
              <w:t>____________</w:t>
            </w:r>
          </w:p>
        </w:tc>
      </w:tr>
      <w:tr w:rsidR="008A1657" w:rsidRPr="001948B9" w14:paraId="481E53FB" w14:textId="77777777" w:rsidTr="00DC0B3B">
        <w:trPr>
          <w:trHeight w:val="227"/>
          <w:jc w:val="center"/>
        </w:trPr>
        <w:tc>
          <w:tcPr>
            <w:tcW w:w="1979" w:type="dxa"/>
            <w:tcBorders>
              <w:top w:val="single" w:sz="2" w:space="0" w:color="000000"/>
              <w:left w:val="single" w:sz="12" w:space="0" w:color="auto"/>
              <w:bottom w:val="single" w:sz="2" w:space="0" w:color="000000"/>
              <w:right w:val="single" w:sz="2" w:space="0" w:color="000000"/>
            </w:tcBorders>
            <w:vAlign w:val="center"/>
            <w:hideMark/>
          </w:tcPr>
          <w:p w14:paraId="0DE2B4F0" w14:textId="77777777"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Proje Adı</w:t>
            </w:r>
          </w:p>
        </w:tc>
        <w:tc>
          <w:tcPr>
            <w:tcW w:w="7231" w:type="dxa"/>
            <w:gridSpan w:val="4"/>
            <w:tcBorders>
              <w:top w:val="single" w:sz="2" w:space="0" w:color="000000"/>
              <w:left w:val="single" w:sz="2" w:space="0" w:color="000000"/>
              <w:bottom w:val="single" w:sz="2" w:space="0" w:color="000000"/>
              <w:right w:val="single" w:sz="12" w:space="0" w:color="auto"/>
            </w:tcBorders>
            <w:vAlign w:val="center"/>
          </w:tcPr>
          <w:p w14:paraId="4D441675" w14:textId="77777777" w:rsidR="008A1657" w:rsidRPr="001948B9" w:rsidRDefault="008A1657">
            <w:pPr>
              <w:spacing w:after="100" w:afterAutospacing="1" w:line="276" w:lineRule="auto"/>
              <w:ind w:firstLine="136"/>
              <w:contextualSpacing/>
              <w:rPr>
                <w:rFonts w:ascii="Times New Roman" w:hAnsi="Times New Roman" w:cs="Times New Roman"/>
                <w:b/>
                <w:sz w:val="20"/>
                <w:szCs w:val="20"/>
              </w:rPr>
            </w:pPr>
          </w:p>
        </w:tc>
      </w:tr>
      <w:tr w:rsidR="008A1657" w:rsidRPr="001948B9" w14:paraId="1A22A6EA" w14:textId="77777777" w:rsidTr="00DC0B3B">
        <w:trPr>
          <w:trHeight w:val="227"/>
          <w:jc w:val="center"/>
        </w:trPr>
        <w:tc>
          <w:tcPr>
            <w:tcW w:w="1979" w:type="dxa"/>
            <w:tcBorders>
              <w:top w:val="single" w:sz="2" w:space="0" w:color="000000"/>
              <w:left w:val="single" w:sz="12" w:space="0" w:color="auto"/>
              <w:bottom w:val="single" w:sz="12" w:space="0" w:color="auto"/>
              <w:right w:val="single" w:sz="2" w:space="0" w:color="000000"/>
            </w:tcBorders>
            <w:vAlign w:val="center"/>
            <w:hideMark/>
          </w:tcPr>
          <w:p w14:paraId="4E8896FB" w14:textId="119CEA3B"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Cep Telefonu</w:t>
            </w:r>
          </w:p>
        </w:tc>
        <w:tc>
          <w:tcPr>
            <w:tcW w:w="2429" w:type="dxa"/>
            <w:tcBorders>
              <w:top w:val="single" w:sz="2" w:space="0" w:color="000000"/>
              <w:left w:val="single" w:sz="2" w:space="0" w:color="000000"/>
              <w:bottom w:val="single" w:sz="12" w:space="0" w:color="auto"/>
              <w:right w:val="single" w:sz="2" w:space="0" w:color="000000"/>
            </w:tcBorders>
            <w:vAlign w:val="center"/>
          </w:tcPr>
          <w:p w14:paraId="6914EA02" w14:textId="77777777" w:rsidR="008A1657" w:rsidRPr="001948B9" w:rsidRDefault="008A1657">
            <w:pPr>
              <w:spacing w:after="100" w:afterAutospacing="1" w:line="276" w:lineRule="auto"/>
              <w:ind w:firstLine="136"/>
              <w:contextualSpacing/>
              <w:rPr>
                <w:rFonts w:ascii="Times New Roman" w:hAnsi="Times New Roman" w:cs="Times New Roman"/>
                <w:b/>
                <w:sz w:val="20"/>
                <w:szCs w:val="20"/>
              </w:rPr>
            </w:pPr>
          </w:p>
        </w:tc>
        <w:tc>
          <w:tcPr>
            <w:tcW w:w="1544" w:type="dxa"/>
            <w:gridSpan w:val="2"/>
            <w:tcBorders>
              <w:top w:val="single" w:sz="2" w:space="0" w:color="000000"/>
              <w:left w:val="single" w:sz="2" w:space="0" w:color="000000"/>
              <w:bottom w:val="single" w:sz="12" w:space="0" w:color="auto"/>
              <w:right w:val="single" w:sz="2" w:space="0" w:color="000000"/>
            </w:tcBorders>
            <w:vAlign w:val="center"/>
            <w:hideMark/>
          </w:tcPr>
          <w:p w14:paraId="62622BDC" w14:textId="77777777" w:rsidR="008A1657" w:rsidRPr="001948B9" w:rsidRDefault="008A1657">
            <w:pPr>
              <w:spacing w:after="100" w:afterAutospacing="1" w:line="276" w:lineRule="auto"/>
              <w:ind w:firstLine="136"/>
              <w:contextualSpacing/>
              <w:rPr>
                <w:rFonts w:ascii="Times New Roman" w:hAnsi="Times New Roman" w:cs="Times New Roman"/>
                <w:b/>
                <w:sz w:val="20"/>
                <w:szCs w:val="20"/>
              </w:rPr>
            </w:pPr>
            <w:proofErr w:type="gramStart"/>
            <w:r w:rsidRPr="001948B9">
              <w:rPr>
                <w:rFonts w:ascii="Times New Roman" w:hAnsi="Times New Roman" w:cs="Times New Roman"/>
                <w:b/>
                <w:sz w:val="20"/>
                <w:szCs w:val="20"/>
              </w:rPr>
              <w:t>e</w:t>
            </w:r>
            <w:proofErr w:type="gramEnd"/>
            <w:r w:rsidRPr="001948B9">
              <w:rPr>
                <w:rFonts w:ascii="Times New Roman" w:hAnsi="Times New Roman" w:cs="Times New Roman"/>
                <w:b/>
                <w:sz w:val="20"/>
                <w:szCs w:val="20"/>
              </w:rPr>
              <w:t>-posta Adresi</w:t>
            </w:r>
          </w:p>
        </w:tc>
        <w:tc>
          <w:tcPr>
            <w:tcW w:w="3258" w:type="dxa"/>
            <w:tcBorders>
              <w:top w:val="single" w:sz="2" w:space="0" w:color="000000"/>
              <w:left w:val="single" w:sz="2" w:space="0" w:color="000000"/>
              <w:bottom w:val="single" w:sz="12" w:space="0" w:color="auto"/>
              <w:right w:val="single" w:sz="12" w:space="0" w:color="auto"/>
            </w:tcBorders>
            <w:vAlign w:val="center"/>
          </w:tcPr>
          <w:p w14:paraId="6B398EA8" w14:textId="77777777" w:rsidR="008A1657" w:rsidRPr="001948B9" w:rsidRDefault="008A1657">
            <w:pPr>
              <w:spacing w:after="100" w:afterAutospacing="1" w:line="276" w:lineRule="auto"/>
              <w:ind w:firstLine="136"/>
              <w:contextualSpacing/>
              <w:rPr>
                <w:rFonts w:ascii="Times New Roman" w:hAnsi="Times New Roman" w:cs="Times New Roman"/>
                <w:b/>
                <w:sz w:val="20"/>
                <w:szCs w:val="20"/>
              </w:rPr>
            </w:pPr>
          </w:p>
        </w:tc>
      </w:tr>
      <w:tr w:rsidR="008A1657" w:rsidRPr="001948B9" w14:paraId="41C761A0" w14:textId="77777777" w:rsidTr="00DC0B3B">
        <w:trPr>
          <w:jc w:val="center"/>
        </w:trPr>
        <w:tc>
          <w:tcPr>
            <w:tcW w:w="1979" w:type="dxa"/>
            <w:tcBorders>
              <w:top w:val="nil"/>
              <w:left w:val="nil"/>
              <w:bottom w:val="nil"/>
              <w:right w:val="nil"/>
            </w:tcBorders>
            <w:vAlign w:val="center"/>
            <w:hideMark/>
          </w:tcPr>
          <w:p w14:paraId="3E6A176E" w14:textId="77777777" w:rsidR="008A1657" w:rsidRPr="001948B9" w:rsidRDefault="008A1657">
            <w:pPr>
              <w:rPr>
                <w:rFonts w:ascii="Times New Roman" w:hAnsi="Times New Roman" w:cs="Times New Roman"/>
                <w:b/>
                <w:sz w:val="20"/>
                <w:szCs w:val="20"/>
              </w:rPr>
            </w:pPr>
          </w:p>
        </w:tc>
        <w:tc>
          <w:tcPr>
            <w:tcW w:w="2429" w:type="dxa"/>
            <w:tcBorders>
              <w:top w:val="nil"/>
              <w:left w:val="nil"/>
              <w:bottom w:val="nil"/>
              <w:right w:val="nil"/>
            </w:tcBorders>
            <w:vAlign w:val="center"/>
            <w:hideMark/>
          </w:tcPr>
          <w:p w14:paraId="0711A830" w14:textId="77777777" w:rsidR="008A1657" w:rsidRPr="001948B9" w:rsidRDefault="008A1657">
            <w:pPr>
              <w:spacing w:after="0"/>
              <w:rPr>
                <w:rFonts w:ascii="Times New Roman" w:hAnsi="Times New Roman" w:cs="Times New Roman"/>
                <w:sz w:val="20"/>
                <w:szCs w:val="20"/>
                <w:lang w:val="en-US"/>
              </w:rPr>
            </w:pPr>
          </w:p>
        </w:tc>
        <w:tc>
          <w:tcPr>
            <w:tcW w:w="1214" w:type="dxa"/>
            <w:tcBorders>
              <w:top w:val="nil"/>
              <w:left w:val="nil"/>
              <w:bottom w:val="nil"/>
              <w:right w:val="nil"/>
            </w:tcBorders>
            <w:vAlign w:val="center"/>
            <w:hideMark/>
          </w:tcPr>
          <w:p w14:paraId="4B6DE904" w14:textId="77777777" w:rsidR="008A1657" w:rsidRPr="001948B9" w:rsidRDefault="008A1657">
            <w:pPr>
              <w:spacing w:after="0"/>
              <w:rPr>
                <w:rFonts w:ascii="Times New Roman" w:hAnsi="Times New Roman" w:cs="Times New Roman"/>
                <w:sz w:val="20"/>
                <w:szCs w:val="20"/>
                <w:lang w:val="en-US"/>
              </w:rPr>
            </w:pPr>
          </w:p>
        </w:tc>
        <w:tc>
          <w:tcPr>
            <w:tcW w:w="330" w:type="dxa"/>
            <w:tcBorders>
              <w:top w:val="nil"/>
              <w:left w:val="nil"/>
              <w:bottom w:val="nil"/>
              <w:right w:val="nil"/>
            </w:tcBorders>
            <w:vAlign w:val="center"/>
            <w:hideMark/>
          </w:tcPr>
          <w:p w14:paraId="52912567" w14:textId="77777777" w:rsidR="008A1657" w:rsidRPr="001948B9" w:rsidRDefault="008A1657">
            <w:pPr>
              <w:spacing w:after="0"/>
              <w:rPr>
                <w:rFonts w:ascii="Times New Roman" w:hAnsi="Times New Roman" w:cs="Times New Roman"/>
                <w:sz w:val="20"/>
                <w:szCs w:val="20"/>
                <w:lang w:val="en-US"/>
              </w:rPr>
            </w:pPr>
          </w:p>
        </w:tc>
        <w:tc>
          <w:tcPr>
            <w:tcW w:w="3258" w:type="dxa"/>
            <w:tcBorders>
              <w:top w:val="nil"/>
              <w:left w:val="nil"/>
              <w:bottom w:val="nil"/>
              <w:right w:val="nil"/>
            </w:tcBorders>
            <w:vAlign w:val="center"/>
            <w:hideMark/>
          </w:tcPr>
          <w:p w14:paraId="2554D04A" w14:textId="77777777" w:rsidR="008A1657" w:rsidRPr="001948B9" w:rsidRDefault="008A1657">
            <w:pPr>
              <w:spacing w:after="0"/>
              <w:rPr>
                <w:rFonts w:ascii="Times New Roman" w:hAnsi="Times New Roman" w:cs="Times New Roman"/>
                <w:sz w:val="20"/>
                <w:szCs w:val="20"/>
                <w:lang w:val="en-US"/>
              </w:rPr>
            </w:pPr>
          </w:p>
        </w:tc>
      </w:tr>
    </w:tbl>
    <w:p w14:paraId="18F9208D" w14:textId="07A00D1B" w:rsidR="008A1657" w:rsidRPr="001948B9" w:rsidRDefault="008A1657" w:rsidP="008A1657">
      <w:pPr>
        <w:rPr>
          <w:rFonts w:ascii="Times New Roman" w:hAnsi="Times New Roman" w:cs="Times New Roman"/>
          <w:sz w:val="20"/>
          <w:szCs w:val="20"/>
        </w:rPr>
      </w:pPr>
    </w:p>
    <w:tbl>
      <w:tblPr>
        <w:tblW w:w="9210" w:type="dxa"/>
        <w:jc w:val="center"/>
        <w:tblLayout w:type="fixed"/>
        <w:tblCellMar>
          <w:left w:w="0" w:type="dxa"/>
          <w:right w:w="0" w:type="dxa"/>
        </w:tblCellMar>
        <w:tblLook w:val="04A0" w:firstRow="1" w:lastRow="0" w:firstColumn="1" w:lastColumn="0" w:noHBand="0" w:noVBand="1"/>
      </w:tblPr>
      <w:tblGrid>
        <w:gridCol w:w="1983"/>
        <w:gridCol w:w="3117"/>
        <w:gridCol w:w="851"/>
        <w:gridCol w:w="3259"/>
      </w:tblGrid>
      <w:tr w:rsidR="008A1657" w:rsidRPr="001948B9" w14:paraId="67684310" w14:textId="77777777" w:rsidTr="008A1657">
        <w:trPr>
          <w:trHeight w:val="227"/>
          <w:jc w:val="center"/>
        </w:trPr>
        <w:tc>
          <w:tcPr>
            <w:tcW w:w="9214" w:type="dxa"/>
            <w:gridSpan w:val="4"/>
            <w:tcBorders>
              <w:top w:val="single" w:sz="12" w:space="0" w:color="auto"/>
              <w:left w:val="single" w:sz="12" w:space="0" w:color="auto"/>
              <w:bottom w:val="single" w:sz="4" w:space="0" w:color="000000"/>
              <w:right w:val="single" w:sz="12" w:space="0" w:color="auto"/>
            </w:tcBorders>
            <w:shd w:val="clear" w:color="auto" w:fill="D5DCE4" w:themeFill="text2" w:themeFillTint="33"/>
            <w:vAlign w:val="center"/>
            <w:hideMark/>
          </w:tcPr>
          <w:p w14:paraId="28628A81" w14:textId="77777777" w:rsidR="008A1657" w:rsidRPr="001948B9" w:rsidRDefault="008A1657">
            <w:pPr>
              <w:spacing w:line="276" w:lineRule="auto"/>
              <w:contextualSpacing/>
              <w:jc w:val="center"/>
              <w:rPr>
                <w:rFonts w:ascii="Times New Roman" w:hAnsi="Times New Roman" w:cs="Times New Roman"/>
                <w:b/>
                <w:bCs/>
                <w:sz w:val="20"/>
                <w:szCs w:val="20"/>
              </w:rPr>
            </w:pPr>
            <w:r w:rsidRPr="001948B9">
              <w:rPr>
                <w:rFonts w:ascii="Times New Roman" w:hAnsi="Times New Roman" w:cs="Times New Roman"/>
                <w:b/>
                <w:bCs/>
                <w:sz w:val="20"/>
                <w:szCs w:val="20"/>
              </w:rPr>
              <w:t>Teknopark Ankara</w:t>
            </w:r>
          </w:p>
        </w:tc>
      </w:tr>
      <w:tr w:rsidR="008A1657" w:rsidRPr="001948B9" w14:paraId="765E6A36" w14:textId="77777777" w:rsidTr="008A1657">
        <w:trPr>
          <w:trHeight w:val="227"/>
          <w:jc w:val="center"/>
        </w:trPr>
        <w:tc>
          <w:tcPr>
            <w:tcW w:w="1985" w:type="dxa"/>
            <w:tcBorders>
              <w:top w:val="single" w:sz="12" w:space="0" w:color="auto"/>
              <w:left w:val="single" w:sz="12" w:space="0" w:color="auto"/>
              <w:bottom w:val="single" w:sz="4" w:space="0" w:color="000000"/>
              <w:right w:val="single" w:sz="4" w:space="0" w:color="000000"/>
            </w:tcBorders>
            <w:vAlign w:val="center"/>
            <w:hideMark/>
          </w:tcPr>
          <w:p w14:paraId="25E1B29A" w14:textId="77777777"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Unvanı</w:t>
            </w:r>
          </w:p>
        </w:tc>
        <w:tc>
          <w:tcPr>
            <w:tcW w:w="7229" w:type="dxa"/>
            <w:gridSpan w:val="3"/>
            <w:tcBorders>
              <w:top w:val="single" w:sz="12" w:space="0" w:color="auto"/>
              <w:left w:val="single" w:sz="4" w:space="0" w:color="000000"/>
              <w:bottom w:val="single" w:sz="4" w:space="0" w:color="000000"/>
              <w:right w:val="single" w:sz="12" w:space="0" w:color="auto"/>
            </w:tcBorders>
            <w:vAlign w:val="center"/>
            <w:hideMark/>
          </w:tcPr>
          <w:p w14:paraId="5E8D861A" w14:textId="77777777" w:rsidR="008A1657" w:rsidRPr="001948B9" w:rsidRDefault="008A1657">
            <w:pPr>
              <w:spacing w:after="100" w:afterAutospacing="1" w:line="276" w:lineRule="auto"/>
              <w:ind w:firstLine="124"/>
              <w:contextualSpacing/>
              <w:rPr>
                <w:rFonts w:ascii="Times New Roman" w:hAnsi="Times New Roman" w:cs="Times New Roman"/>
                <w:sz w:val="20"/>
                <w:szCs w:val="20"/>
              </w:rPr>
            </w:pPr>
            <w:r w:rsidRPr="001948B9">
              <w:rPr>
                <w:rFonts w:ascii="Times New Roman" w:hAnsi="Times New Roman" w:cs="Times New Roman"/>
                <w:sz w:val="20"/>
                <w:szCs w:val="20"/>
              </w:rPr>
              <w:t>Ankara Teknopark Teknoloji Geliştirme Bölgesi Yönetici A.Ş.</w:t>
            </w:r>
          </w:p>
        </w:tc>
      </w:tr>
      <w:tr w:rsidR="008A1657" w:rsidRPr="001948B9" w14:paraId="635B6D95" w14:textId="77777777" w:rsidTr="008A1657">
        <w:trPr>
          <w:trHeight w:val="227"/>
          <w:jc w:val="center"/>
        </w:trPr>
        <w:tc>
          <w:tcPr>
            <w:tcW w:w="1985" w:type="dxa"/>
            <w:tcBorders>
              <w:top w:val="single" w:sz="4" w:space="0" w:color="000000"/>
              <w:left w:val="single" w:sz="12" w:space="0" w:color="auto"/>
              <w:bottom w:val="single" w:sz="4" w:space="0" w:color="000000"/>
              <w:right w:val="single" w:sz="4" w:space="0" w:color="000000"/>
            </w:tcBorders>
            <w:vAlign w:val="center"/>
            <w:hideMark/>
          </w:tcPr>
          <w:p w14:paraId="1F1D807F" w14:textId="77777777"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Yetkili Kişi/Görevi</w:t>
            </w:r>
          </w:p>
        </w:tc>
        <w:tc>
          <w:tcPr>
            <w:tcW w:w="7229" w:type="dxa"/>
            <w:gridSpan w:val="3"/>
            <w:tcBorders>
              <w:top w:val="single" w:sz="4" w:space="0" w:color="000000"/>
              <w:left w:val="single" w:sz="4" w:space="0" w:color="000000"/>
              <w:bottom w:val="single" w:sz="4" w:space="0" w:color="000000"/>
              <w:right w:val="single" w:sz="12" w:space="0" w:color="auto"/>
            </w:tcBorders>
            <w:vAlign w:val="center"/>
            <w:hideMark/>
          </w:tcPr>
          <w:p w14:paraId="49D74ABF" w14:textId="77777777" w:rsidR="008A1657" w:rsidRPr="001948B9" w:rsidRDefault="008A1657">
            <w:pPr>
              <w:spacing w:after="100" w:afterAutospacing="1" w:line="276" w:lineRule="auto"/>
              <w:ind w:firstLine="124"/>
              <w:contextualSpacing/>
              <w:rPr>
                <w:rFonts w:ascii="Times New Roman" w:hAnsi="Times New Roman" w:cs="Times New Roman"/>
                <w:sz w:val="20"/>
                <w:szCs w:val="20"/>
              </w:rPr>
            </w:pPr>
            <w:r w:rsidRPr="001948B9">
              <w:rPr>
                <w:rFonts w:ascii="Times New Roman" w:hAnsi="Times New Roman" w:cs="Times New Roman"/>
                <w:sz w:val="20"/>
                <w:szCs w:val="20"/>
              </w:rPr>
              <w:t>Berk Yavru / Genel Müdür</w:t>
            </w:r>
          </w:p>
        </w:tc>
      </w:tr>
      <w:tr w:rsidR="008A1657" w:rsidRPr="001948B9" w14:paraId="37121569" w14:textId="77777777" w:rsidTr="008A1657">
        <w:trPr>
          <w:trHeight w:val="227"/>
          <w:jc w:val="center"/>
        </w:trPr>
        <w:tc>
          <w:tcPr>
            <w:tcW w:w="1985" w:type="dxa"/>
            <w:tcBorders>
              <w:top w:val="single" w:sz="4" w:space="0" w:color="000000"/>
              <w:left w:val="single" w:sz="12" w:space="0" w:color="auto"/>
              <w:bottom w:val="single" w:sz="4" w:space="0" w:color="000000"/>
              <w:right w:val="single" w:sz="4" w:space="0" w:color="000000"/>
            </w:tcBorders>
            <w:vAlign w:val="center"/>
            <w:hideMark/>
          </w:tcPr>
          <w:p w14:paraId="4587D20F" w14:textId="77777777"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Adres</w:t>
            </w:r>
          </w:p>
        </w:tc>
        <w:tc>
          <w:tcPr>
            <w:tcW w:w="7229" w:type="dxa"/>
            <w:gridSpan w:val="3"/>
            <w:tcBorders>
              <w:top w:val="single" w:sz="4" w:space="0" w:color="000000"/>
              <w:left w:val="single" w:sz="4" w:space="0" w:color="000000"/>
              <w:bottom w:val="single" w:sz="4" w:space="0" w:color="000000"/>
              <w:right w:val="single" w:sz="12" w:space="0" w:color="auto"/>
            </w:tcBorders>
            <w:vAlign w:val="center"/>
            <w:hideMark/>
          </w:tcPr>
          <w:p w14:paraId="069256A1" w14:textId="77777777" w:rsidR="008A1657" w:rsidRPr="001948B9" w:rsidRDefault="008A1657">
            <w:pPr>
              <w:spacing w:after="100" w:afterAutospacing="1" w:line="276" w:lineRule="auto"/>
              <w:ind w:firstLine="124"/>
              <w:contextualSpacing/>
              <w:rPr>
                <w:rFonts w:ascii="Times New Roman" w:hAnsi="Times New Roman" w:cs="Times New Roman"/>
                <w:sz w:val="20"/>
                <w:szCs w:val="20"/>
              </w:rPr>
            </w:pPr>
            <w:r w:rsidRPr="001948B9">
              <w:rPr>
                <w:rFonts w:ascii="Times New Roman" w:hAnsi="Times New Roman" w:cs="Times New Roman"/>
                <w:sz w:val="20"/>
                <w:szCs w:val="20"/>
              </w:rPr>
              <w:t>İvedik OSB 2224 Cad. No:1 C Blok Kat:14 Yenimahalle/ANKARA</w:t>
            </w:r>
          </w:p>
        </w:tc>
      </w:tr>
      <w:tr w:rsidR="008A1657" w:rsidRPr="001948B9" w14:paraId="0D8FC01E" w14:textId="77777777" w:rsidTr="008A1657">
        <w:trPr>
          <w:trHeight w:val="227"/>
          <w:jc w:val="center"/>
        </w:trPr>
        <w:tc>
          <w:tcPr>
            <w:tcW w:w="1985" w:type="dxa"/>
            <w:tcBorders>
              <w:top w:val="single" w:sz="4" w:space="0" w:color="000000"/>
              <w:left w:val="single" w:sz="12" w:space="0" w:color="auto"/>
              <w:bottom w:val="single" w:sz="4" w:space="0" w:color="000000"/>
              <w:right w:val="single" w:sz="4" w:space="0" w:color="000000"/>
            </w:tcBorders>
            <w:vAlign w:val="center"/>
            <w:hideMark/>
          </w:tcPr>
          <w:p w14:paraId="4BCC3C74" w14:textId="77777777"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Telefon</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753809C6" w14:textId="77777777" w:rsidR="008A1657" w:rsidRPr="001948B9" w:rsidRDefault="008A1657">
            <w:pPr>
              <w:spacing w:after="100" w:afterAutospacing="1" w:line="276" w:lineRule="auto"/>
              <w:ind w:firstLine="124"/>
              <w:contextualSpacing/>
              <w:rPr>
                <w:rFonts w:ascii="Times New Roman" w:hAnsi="Times New Roman" w:cs="Times New Roman"/>
                <w:sz w:val="20"/>
                <w:szCs w:val="20"/>
              </w:rPr>
            </w:pPr>
            <w:r w:rsidRPr="001948B9">
              <w:rPr>
                <w:rFonts w:ascii="Times New Roman" w:hAnsi="Times New Roman" w:cs="Times New Roman"/>
                <w:sz w:val="20"/>
                <w:szCs w:val="20"/>
              </w:rPr>
              <w:t>(312) 395 62 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1DBF6C1" w14:textId="77777777" w:rsidR="008A1657" w:rsidRPr="001948B9" w:rsidRDefault="008A1657">
            <w:pPr>
              <w:spacing w:after="100" w:afterAutospacing="1" w:line="276" w:lineRule="auto"/>
              <w:ind w:firstLine="125"/>
              <w:contextualSpacing/>
              <w:rPr>
                <w:rFonts w:ascii="Times New Roman" w:hAnsi="Times New Roman" w:cs="Times New Roman"/>
                <w:sz w:val="20"/>
                <w:szCs w:val="20"/>
              </w:rPr>
            </w:pPr>
            <w:r w:rsidRPr="001948B9">
              <w:rPr>
                <w:rFonts w:ascii="Times New Roman" w:hAnsi="Times New Roman" w:cs="Times New Roman"/>
                <w:sz w:val="20"/>
                <w:szCs w:val="20"/>
              </w:rPr>
              <w:t>Faks</w:t>
            </w:r>
            <w:r w:rsidRPr="001948B9">
              <w:rPr>
                <w:rFonts w:ascii="Times New Roman" w:hAnsi="Times New Roman" w:cs="Times New Roman"/>
                <w:sz w:val="20"/>
                <w:szCs w:val="20"/>
              </w:rPr>
              <w:tab/>
            </w:r>
          </w:p>
        </w:tc>
        <w:tc>
          <w:tcPr>
            <w:tcW w:w="3260" w:type="dxa"/>
            <w:tcBorders>
              <w:top w:val="single" w:sz="4" w:space="0" w:color="000000"/>
              <w:left w:val="single" w:sz="4" w:space="0" w:color="000000"/>
              <w:bottom w:val="single" w:sz="4" w:space="0" w:color="000000"/>
              <w:right w:val="single" w:sz="12" w:space="0" w:color="auto"/>
            </w:tcBorders>
            <w:vAlign w:val="center"/>
            <w:hideMark/>
          </w:tcPr>
          <w:p w14:paraId="6E960D79" w14:textId="77777777" w:rsidR="008A1657" w:rsidRPr="001948B9" w:rsidRDefault="008A1657">
            <w:pPr>
              <w:spacing w:after="100" w:afterAutospacing="1" w:line="276" w:lineRule="auto"/>
              <w:ind w:firstLine="125"/>
              <w:contextualSpacing/>
              <w:rPr>
                <w:rFonts w:ascii="Times New Roman" w:hAnsi="Times New Roman" w:cs="Times New Roman"/>
                <w:sz w:val="20"/>
                <w:szCs w:val="20"/>
              </w:rPr>
            </w:pPr>
            <w:r w:rsidRPr="001948B9">
              <w:rPr>
                <w:rFonts w:ascii="Times New Roman" w:hAnsi="Times New Roman" w:cs="Times New Roman"/>
                <w:sz w:val="20"/>
                <w:szCs w:val="20"/>
              </w:rPr>
              <w:t>(312) 395 62 27</w:t>
            </w:r>
          </w:p>
        </w:tc>
      </w:tr>
      <w:tr w:rsidR="008A1657" w:rsidRPr="001948B9" w14:paraId="50A8BA63" w14:textId="77777777" w:rsidTr="008A1657">
        <w:trPr>
          <w:trHeight w:val="227"/>
          <w:jc w:val="center"/>
        </w:trPr>
        <w:tc>
          <w:tcPr>
            <w:tcW w:w="1985" w:type="dxa"/>
            <w:tcBorders>
              <w:top w:val="single" w:sz="4" w:space="0" w:color="000000"/>
              <w:left w:val="single" w:sz="12" w:space="0" w:color="auto"/>
              <w:bottom w:val="single" w:sz="12" w:space="0" w:color="auto"/>
              <w:right w:val="single" w:sz="4" w:space="0" w:color="000000"/>
            </w:tcBorders>
            <w:vAlign w:val="center"/>
            <w:hideMark/>
          </w:tcPr>
          <w:p w14:paraId="5EC9EB54" w14:textId="77777777" w:rsidR="008A1657" w:rsidRPr="001948B9" w:rsidRDefault="008A1657">
            <w:pPr>
              <w:spacing w:after="100" w:afterAutospacing="1" w:line="276" w:lineRule="auto"/>
              <w:ind w:firstLine="117"/>
              <w:contextualSpacing/>
              <w:rPr>
                <w:rFonts w:ascii="Times New Roman" w:hAnsi="Times New Roman" w:cs="Times New Roman"/>
                <w:b/>
                <w:sz w:val="20"/>
                <w:szCs w:val="20"/>
              </w:rPr>
            </w:pPr>
            <w:r w:rsidRPr="001948B9">
              <w:rPr>
                <w:rFonts w:ascii="Times New Roman" w:hAnsi="Times New Roman" w:cs="Times New Roman"/>
                <w:b/>
                <w:sz w:val="20"/>
                <w:szCs w:val="20"/>
              </w:rPr>
              <w:t>Vergi D./No</w:t>
            </w:r>
          </w:p>
        </w:tc>
        <w:tc>
          <w:tcPr>
            <w:tcW w:w="3118" w:type="dxa"/>
            <w:tcBorders>
              <w:top w:val="single" w:sz="4" w:space="0" w:color="000000"/>
              <w:left w:val="single" w:sz="4" w:space="0" w:color="000000"/>
              <w:bottom w:val="single" w:sz="12" w:space="0" w:color="auto"/>
              <w:right w:val="single" w:sz="4" w:space="0" w:color="000000"/>
            </w:tcBorders>
            <w:vAlign w:val="center"/>
            <w:hideMark/>
          </w:tcPr>
          <w:p w14:paraId="0355EAB5" w14:textId="77777777" w:rsidR="008A1657" w:rsidRPr="001948B9" w:rsidRDefault="008A1657">
            <w:pPr>
              <w:spacing w:after="100" w:afterAutospacing="1" w:line="276" w:lineRule="auto"/>
              <w:ind w:firstLine="124"/>
              <w:contextualSpacing/>
              <w:rPr>
                <w:rFonts w:ascii="Times New Roman" w:hAnsi="Times New Roman" w:cs="Times New Roman"/>
                <w:sz w:val="20"/>
                <w:szCs w:val="20"/>
              </w:rPr>
            </w:pPr>
            <w:r w:rsidRPr="001948B9">
              <w:rPr>
                <w:rFonts w:ascii="Times New Roman" w:hAnsi="Times New Roman" w:cs="Times New Roman"/>
                <w:sz w:val="20"/>
                <w:szCs w:val="20"/>
              </w:rPr>
              <w:t>İvedik – 069 048 95 76</w:t>
            </w:r>
          </w:p>
        </w:tc>
        <w:tc>
          <w:tcPr>
            <w:tcW w:w="851" w:type="dxa"/>
            <w:tcBorders>
              <w:top w:val="single" w:sz="4" w:space="0" w:color="000000"/>
              <w:left w:val="single" w:sz="4" w:space="0" w:color="000000"/>
              <w:bottom w:val="single" w:sz="12" w:space="0" w:color="auto"/>
              <w:right w:val="single" w:sz="4" w:space="0" w:color="000000"/>
            </w:tcBorders>
            <w:vAlign w:val="center"/>
            <w:hideMark/>
          </w:tcPr>
          <w:p w14:paraId="1219D888" w14:textId="77777777" w:rsidR="008A1657" w:rsidRPr="001948B9" w:rsidRDefault="008A1657">
            <w:pPr>
              <w:spacing w:after="100" w:afterAutospacing="1" w:line="276" w:lineRule="auto"/>
              <w:ind w:firstLine="125"/>
              <w:contextualSpacing/>
              <w:rPr>
                <w:rFonts w:ascii="Times New Roman" w:hAnsi="Times New Roman" w:cs="Times New Roman"/>
                <w:sz w:val="20"/>
                <w:szCs w:val="20"/>
              </w:rPr>
            </w:pPr>
            <w:r w:rsidRPr="001948B9">
              <w:rPr>
                <w:rFonts w:ascii="Times New Roman" w:hAnsi="Times New Roman" w:cs="Times New Roman"/>
                <w:sz w:val="20"/>
                <w:szCs w:val="20"/>
              </w:rPr>
              <w:t>E-Posta</w:t>
            </w:r>
          </w:p>
        </w:tc>
        <w:tc>
          <w:tcPr>
            <w:tcW w:w="3260" w:type="dxa"/>
            <w:tcBorders>
              <w:top w:val="single" w:sz="4" w:space="0" w:color="000000"/>
              <w:left w:val="single" w:sz="4" w:space="0" w:color="000000"/>
              <w:bottom w:val="single" w:sz="12" w:space="0" w:color="auto"/>
              <w:right w:val="single" w:sz="12" w:space="0" w:color="auto"/>
            </w:tcBorders>
            <w:vAlign w:val="center"/>
            <w:hideMark/>
          </w:tcPr>
          <w:p w14:paraId="0494846B" w14:textId="77777777" w:rsidR="008A1657" w:rsidRPr="001948B9" w:rsidRDefault="00000000">
            <w:pPr>
              <w:spacing w:after="100" w:afterAutospacing="1" w:line="276" w:lineRule="auto"/>
              <w:ind w:firstLine="125"/>
              <w:contextualSpacing/>
              <w:rPr>
                <w:rFonts w:ascii="Times New Roman" w:hAnsi="Times New Roman" w:cs="Times New Roman"/>
                <w:sz w:val="20"/>
                <w:szCs w:val="20"/>
              </w:rPr>
            </w:pPr>
            <w:hyperlink r:id="rId7" w:history="1">
              <w:r w:rsidR="008A1657" w:rsidRPr="001948B9">
                <w:rPr>
                  <w:rStyle w:val="Kpr"/>
                  <w:rFonts w:ascii="Times New Roman" w:hAnsi="Times New Roman" w:cs="Times New Roman"/>
                  <w:sz w:val="20"/>
                  <w:szCs w:val="20"/>
                </w:rPr>
                <w:t>bilgi@teknoparkankara.com.tr</w:t>
              </w:r>
            </w:hyperlink>
            <w:r w:rsidR="008A1657" w:rsidRPr="001948B9">
              <w:rPr>
                <w:rFonts w:ascii="Times New Roman" w:hAnsi="Times New Roman" w:cs="Times New Roman"/>
                <w:sz w:val="20"/>
                <w:szCs w:val="20"/>
              </w:rPr>
              <w:t xml:space="preserve"> </w:t>
            </w:r>
          </w:p>
        </w:tc>
      </w:tr>
    </w:tbl>
    <w:p w14:paraId="740346AC" w14:textId="77777777" w:rsidR="008A1657" w:rsidRPr="001948B9" w:rsidRDefault="008A1657" w:rsidP="008A1657">
      <w:pPr>
        <w:rPr>
          <w:rFonts w:ascii="Times New Roman" w:hAnsi="Times New Roman" w:cs="Times New Roman"/>
          <w:sz w:val="20"/>
          <w:szCs w:val="20"/>
        </w:rPr>
      </w:pPr>
    </w:p>
    <w:p w14:paraId="3CBB251A" w14:textId="77777777" w:rsidR="008A1657" w:rsidRPr="001948B9" w:rsidRDefault="008A1657" w:rsidP="00273811">
      <w:pPr>
        <w:ind w:left="-142"/>
        <w:jc w:val="both"/>
        <w:rPr>
          <w:rFonts w:ascii="Times New Roman" w:hAnsi="Times New Roman" w:cs="Times New Roman"/>
          <w:sz w:val="20"/>
          <w:szCs w:val="20"/>
        </w:rPr>
      </w:pPr>
      <w:r w:rsidRPr="001948B9">
        <w:rPr>
          <w:rFonts w:ascii="Times New Roman" w:hAnsi="Times New Roman" w:cs="Times New Roman"/>
          <w:sz w:val="20"/>
          <w:szCs w:val="20"/>
        </w:rPr>
        <w:t>İşbu sözleşmeyle taraflar aşağıda detayları verilen konularda anlaşmaya varmıştır;</w:t>
      </w:r>
    </w:p>
    <w:p w14:paraId="728B3095" w14:textId="77777777" w:rsidR="008A1657" w:rsidRPr="001948B9" w:rsidRDefault="008A1657" w:rsidP="00273811">
      <w:pPr>
        <w:ind w:left="-142"/>
        <w:rPr>
          <w:rFonts w:ascii="Times New Roman" w:hAnsi="Times New Roman" w:cs="Times New Roman"/>
          <w:b/>
          <w:bCs/>
          <w:sz w:val="20"/>
          <w:szCs w:val="20"/>
        </w:rPr>
      </w:pPr>
      <w:r w:rsidRPr="001948B9">
        <w:rPr>
          <w:rFonts w:ascii="Times New Roman" w:hAnsi="Times New Roman" w:cs="Times New Roman"/>
          <w:b/>
          <w:bCs/>
          <w:sz w:val="20"/>
          <w:szCs w:val="20"/>
        </w:rPr>
        <w:t>Teknopark Ankara’nın Yükümlülükleri</w:t>
      </w:r>
    </w:p>
    <w:p w14:paraId="60D3B1AC" w14:textId="77777777" w:rsidR="008A1657" w:rsidRPr="001948B9" w:rsidRDefault="008A1657" w:rsidP="00273811">
      <w:pPr>
        <w:pStyle w:val="ListeParagraf"/>
        <w:numPr>
          <w:ilvl w:val="0"/>
          <w:numId w:val="1"/>
        </w:numPr>
        <w:ind w:left="578"/>
        <w:jc w:val="both"/>
        <w:rPr>
          <w:rFonts w:ascii="Times New Roman" w:hAnsi="Times New Roman" w:cs="Times New Roman"/>
          <w:sz w:val="20"/>
          <w:szCs w:val="20"/>
        </w:rPr>
      </w:pPr>
      <w:r w:rsidRPr="001948B9">
        <w:rPr>
          <w:rFonts w:ascii="Times New Roman" w:hAnsi="Times New Roman" w:cs="Times New Roman"/>
          <w:sz w:val="20"/>
          <w:szCs w:val="20"/>
        </w:rPr>
        <w:t>Teknopark Ankara, Girişimci Adayına sözleşme imza tarihinden itibaren 6 ay süreyle Nar Kuluçka Merkezi paylaşımlı ofis alanında ihtiyaç duyduğu alt yapı dahil yer tahsis edecektir. Sözleşme süresi sonunda Girişimci Adayının talebi ve Nar Kuluçka Merkezi Yöneticisinin onayıyla 6 aya kadar sözleşme süresinin uzatılması mümkündür.</w:t>
      </w:r>
    </w:p>
    <w:p w14:paraId="345402E7" w14:textId="77777777" w:rsidR="008A1657" w:rsidRPr="001948B9" w:rsidRDefault="008A1657" w:rsidP="00273811">
      <w:pPr>
        <w:pStyle w:val="ListeParagraf"/>
        <w:numPr>
          <w:ilvl w:val="0"/>
          <w:numId w:val="1"/>
        </w:numPr>
        <w:ind w:left="578"/>
        <w:jc w:val="both"/>
        <w:rPr>
          <w:rFonts w:ascii="Times New Roman" w:hAnsi="Times New Roman" w:cs="Times New Roman"/>
          <w:sz w:val="20"/>
          <w:szCs w:val="20"/>
        </w:rPr>
      </w:pPr>
      <w:r w:rsidRPr="001948B9">
        <w:rPr>
          <w:rFonts w:ascii="Times New Roman" w:hAnsi="Times New Roman" w:cs="Times New Roman"/>
          <w:sz w:val="20"/>
          <w:szCs w:val="20"/>
        </w:rPr>
        <w:t>Düzenleyeceği eğitim, danışmanlık, mentorluk, fuar ve B2B etkinlikleri Girişimci Adayının ücretsiz katılımını sağlayacaktır. Ayrıca, TTO hizmetlerini de ücretsiz olarak sunacaktır.</w:t>
      </w:r>
    </w:p>
    <w:p w14:paraId="16003595" w14:textId="77777777" w:rsidR="008A1657" w:rsidRPr="001948B9" w:rsidRDefault="008A1657" w:rsidP="00273811">
      <w:pPr>
        <w:pStyle w:val="ListeParagraf"/>
        <w:numPr>
          <w:ilvl w:val="0"/>
          <w:numId w:val="1"/>
        </w:numPr>
        <w:ind w:left="578"/>
        <w:jc w:val="both"/>
        <w:rPr>
          <w:rFonts w:ascii="Times New Roman" w:hAnsi="Times New Roman" w:cs="Times New Roman"/>
          <w:sz w:val="20"/>
          <w:szCs w:val="20"/>
        </w:rPr>
      </w:pPr>
      <w:r w:rsidRPr="001948B9">
        <w:rPr>
          <w:rFonts w:ascii="Times New Roman" w:hAnsi="Times New Roman" w:cs="Times New Roman"/>
          <w:sz w:val="20"/>
          <w:szCs w:val="20"/>
        </w:rPr>
        <w:t>Girişimci Adayına, mesleki eğitim gerektiren makineler hariç el aletleri ve fiziki ortamını kullanması için Nar Atölyeyi ücretsiz olarak kullanıma sunacaktır.</w:t>
      </w:r>
    </w:p>
    <w:p w14:paraId="21144A8E" w14:textId="77777777" w:rsidR="008A1657" w:rsidRPr="001948B9" w:rsidRDefault="008A1657" w:rsidP="00273811">
      <w:pPr>
        <w:pStyle w:val="ListeParagraf"/>
        <w:numPr>
          <w:ilvl w:val="0"/>
          <w:numId w:val="1"/>
        </w:numPr>
        <w:ind w:left="578"/>
        <w:jc w:val="both"/>
        <w:rPr>
          <w:rFonts w:ascii="Times New Roman" w:hAnsi="Times New Roman" w:cs="Times New Roman"/>
          <w:sz w:val="20"/>
          <w:szCs w:val="20"/>
        </w:rPr>
      </w:pPr>
      <w:r w:rsidRPr="001948B9">
        <w:rPr>
          <w:rFonts w:ascii="Times New Roman" w:hAnsi="Times New Roman" w:cs="Times New Roman"/>
          <w:sz w:val="20"/>
          <w:szCs w:val="20"/>
        </w:rPr>
        <w:t xml:space="preserve">Ön Kuluçka Programı kapsamında olmayan, operatör ve sarf malzemesi gerektiren işlemlerden Girişimci Adayının indirimli olarak faydalanmasını sağlayacaktır. </w:t>
      </w:r>
    </w:p>
    <w:p w14:paraId="2CCDE8F2" w14:textId="77777777" w:rsidR="00E15762" w:rsidRPr="001948B9" w:rsidRDefault="008A1657" w:rsidP="00273811">
      <w:pPr>
        <w:pStyle w:val="ListeParagraf"/>
        <w:numPr>
          <w:ilvl w:val="0"/>
          <w:numId w:val="1"/>
        </w:numPr>
        <w:ind w:left="578"/>
        <w:jc w:val="both"/>
        <w:rPr>
          <w:rFonts w:ascii="Times New Roman" w:hAnsi="Times New Roman" w:cs="Times New Roman"/>
          <w:sz w:val="20"/>
          <w:szCs w:val="20"/>
        </w:rPr>
      </w:pPr>
      <w:r w:rsidRPr="001948B9">
        <w:rPr>
          <w:rFonts w:ascii="Times New Roman" w:hAnsi="Times New Roman" w:cs="Times New Roman"/>
          <w:sz w:val="20"/>
          <w:szCs w:val="20"/>
        </w:rPr>
        <w:t xml:space="preserve">Girişimci Adayına ihtiyaçları doğrultusunda Nar Kuluçka Merkezi toplantı odalarını imkanları çerçevesinde ücretsiz tahsis edecektir. </w:t>
      </w:r>
    </w:p>
    <w:p w14:paraId="2E27BEBB" w14:textId="726E502C" w:rsidR="008A1657" w:rsidRPr="001948B9" w:rsidRDefault="008A1657" w:rsidP="00815181">
      <w:pPr>
        <w:jc w:val="both"/>
        <w:rPr>
          <w:rFonts w:ascii="Times New Roman" w:hAnsi="Times New Roman" w:cs="Times New Roman"/>
          <w:sz w:val="20"/>
          <w:szCs w:val="20"/>
        </w:rPr>
      </w:pPr>
      <w:r w:rsidRPr="001948B9">
        <w:rPr>
          <w:rFonts w:ascii="Times New Roman" w:hAnsi="Times New Roman" w:cs="Times New Roman"/>
          <w:b/>
          <w:bCs/>
          <w:sz w:val="20"/>
          <w:szCs w:val="20"/>
        </w:rPr>
        <w:t>Girişimci Adayının Yükümlülükleri</w:t>
      </w:r>
    </w:p>
    <w:p w14:paraId="45CCE3E6" w14:textId="77777777" w:rsidR="008A1657" w:rsidRPr="001948B9" w:rsidRDefault="008A1657" w:rsidP="00273811">
      <w:pPr>
        <w:pStyle w:val="ListeParagraf"/>
        <w:numPr>
          <w:ilvl w:val="0"/>
          <w:numId w:val="2"/>
        </w:numPr>
        <w:ind w:left="578"/>
        <w:jc w:val="both"/>
        <w:rPr>
          <w:rFonts w:ascii="Times New Roman" w:hAnsi="Times New Roman" w:cs="Times New Roman"/>
          <w:sz w:val="20"/>
          <w:szCs w:val="20"/>
        </w:rPr>
      </w:pPr>
      <w:r w:rsidRPr="001948B9">
        <w:rPr>
          <w:rFonts w:ascii="Times New Roman" w:hAnsi="Times New Roman" w:cs="Times New Roman"/>
          <w:sz w:val="20"/>
          <w:szCs w:val="20"/>
        </w:rPr>
        <w:t>Girişimci Adayı, faydalanacağı her türlü demirbaş ve fiziki ortamın kullanımında zarar ve hasar vermemek için gerekli özeni gösterecek ve tedbirleri alacaktır. Teknopark Ankara Yerleşkesinde çalışma yürüttüğü sürelerde Teknopark Ankara Bölge İşletme Yönergesi eklerinde yer alan talimatlara uyacaktır.</w:t>
      </w:r>
    </w:p>
    <w:p w14:paraId="7131CC11" w14:textId="77777777" w:rsidR="008A1657" w:rsidRDefault="008A1657" w:rsidP="00273811">
      <w:pPr>
        <w:pStyle w:val="ListeParagraf"/>
        <w:ind w:left="-142"/>
        <w:jc w:val="both"/>
        <w:rPr>
          <w:rFonts w:ascii="Times New Roman" w:hAnsi="Times New Roman" w:cs="Times New Roman"/>
          <w:sz w:val="20"/>
          <w:szCs w:val="20"/>
        </w:rPr>
      </w:pPr>
    </w:p>
    <w:p w14:paraId="4FE981BC" w14:textId="77777777" w:rsidR="00883FE0" w:rsidRPr="001948B9" w:rsidRDefault="00883FE0" w:rsidP="00273811">
      <w:pPr>
        <w:pStyle w:val="ListeParagraf"/>
        <w:ind w:left="-142"/>
        <w:jc w:val="both"/>
        <w:rPr>
          <w:rFonts w:ascii="Times New Roman" w:hAnsi="Times New Roman" w:cs="Times New Roman"/>
          <w:sz w:val="20"/>
          <w:szCs w:val="20"/>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2943"/>
        <w:gridCol w:w="3052"/>
      </w:tblGrid>
      <w:tr w:rsidR="008A1657" w:rsidRPr="001948B9" w14:paraId="166B8DC7" w14:textId="77777777" w:rsidTr="008A1657">
        <w:tc>
          <w:tcPr>
            <w:tcW w:w="3485" w:type="dxa"/>
          </w:tcPr>
          <w:p w14:paraId="1E6E9367" w14:textId="77777777" w:rsidR="008A1657" w:rsidRPr="001948B9" w:rsidRDefault="008A1657" w:rsidP="00273811">
            <w:pPr>
              <w:tabs>
                <w:tab w:val="center" w:pos="4536"/>
                <w:tab w:val="right" w:pos="9072"/>
              </w:tabs>
              <w:spacing w:line="276" w:lineRule="auto"/>
              <w:ind w:left="-142"/>
              <w:jc w:val="center"/>
              <w:rPr>
                <w:rFonts w:ascii="Times New Roman" w:hAnsi="Times New Roman" w:cs="Times New Roman"/>
                <w:b/>
                <w:sz w:val="20"/>
                <w:szCs w:val="20"/>
              </w:rPr>
            </w:pPr>
            <w:r w:rsidRPr="001948B9">
              <w:rPr>
                <w:rFonts w:ascii="Times New Roman" w:hAnsi="Times New Roman" w:cs="Times New Roman"/>
                <w:b/>
                <w:sz w:val="20"/>
                <w:szCs w:val="20"/>
              </w:rPr>
              <w:t>Teknopark Ankara</w:t>
            </w:r>
          </w:p>
          <w:p w14:paraId="13198733" w14:textId="77777777" w:rsidR="008A1657" w:rsidRPr="001948B9" w:rsidRDefault="008A1657" w:rsidP="00273811">
            <w:pPr>
              <w:pStyle w:val="ListeParagraf"/>
              <w:spacing w:line="240" w:lineRule="auto"/>
              <w:ind w:left="-142"/>
              <w:rPr>
                <w:rFonts w:ascii="Times New Roman" w:hAnsi="Times New Roman" w:cs="Times New Roman"/>
                <w:sz w:val="20"/>
                <w:szCs w:val="20"/>
              </w:rPr>
            </w:pPr>
          </w:p>
        </w:tc>
        <w:tc>
          <w:tcPr>
            <w:tcW w:w="3485" w:type="dxa"/>
          </w:tcPr>
          <w:p w14:paraId="55646C85" w14:textId="77777777" w:rsidR="008A1657" w:rsidRPr="001948B9" w:rsidRDefault="008A1657" w:rsidP="00273811">
            <w:pPr>
              <w:spacing w:line="240" w:lineRule="auto"/>
              <w:ind w:left="-142"/>
              <w:rPr>
                <w:rFonts w:ascii="Times New Roman" w:hAnsi="Times New Roman" w:cs="Times New Roman"/>
                <w:sz w:val="20"/>
                <w:szCs w:val="20"/>
              </w:rPr>
            </w:pPr>
          </w:p>
        </w:tc>
        <w:tc>
          <w:tcPr>
            <w:tcW w:w="3486" w:type="dxa"/>
            <w:hideMark/>
          </w:tcPr>
          <w:p w14:paraId="08A3FE9D" w14:textId="77777777" w:rsidR="008A1657" w:rsidRPr="001948B9" w:rsidRDefault="008A1657" w:rsidP="00273811">
            <w:pPr>
              <w:spacing w:line="240" w:lineRule="auto"/>
              <w:ind w:left="-142"/>
              <w:jc w:val="center"/>
              <w:rPr>
                <w:rFonts w:ascii="Times New Roman" w:hAnsi="Times New Roman" w:cs="Times New Roman"/>
                <w:b/>
                <w:bCs/>
                <w:sz w:val="20"/>
                <w:szCs w:val="20"/>
              </w:rPr>
            </w:pPr>
            <w:r w:rsidRPr="001948B9">
              <w:rPr>
                <w:rFonts w:ascii="Times New Roman" w:hAnsi="Times New Roman" w:cs="Times New Roman"/>
                <w:b/>
                <w:bCs/>
                <w:sz w:val="20"/>
                <w:szCs w:val="20"/>
              </w:rPr>
              <w:t>Girişimci Adayı</w:t>
            </w:r>
          </w:p>
        </w:tc>
      </w:tr>
    </w:tbl>
    <w:p w14:paraId="372ABC5F" w14:textId="77777777" w:rsidR="008A1657" w:rsidRPr="001948B9" w:rsidRDefault="008A1657" w:rsidP="008A1657">
      <w:pPr>
        <w:rPr>
          <w:rFonts w:ascii="Times New Roman" w:hAnsi="Times New Roman" w:cs="Times New Roman"/>
          <w:sz w:val="20"/>
          <w:szCs w:val="20"/>
        </w:rPr>
      </w:pPr>
    </w:p>
    <w:p w14:paraId="13060493" w14:textId="77777777" w:rsidR="00A76D6A" w:rsidRPr="001948B9" w:rsidRDefault="00A76D6A">
      <w:pPr>
        <w:rPr>
          <w:rFonts w:ascii="Times New Roman" w:hAnsi="Times New Roman" w:cs="Times New Roman"/>
          <w:sz w:val="20"/>
          <w:szCs w:val="20"/>
        </w:rPr>
      </w:pPr>
    </w:p>
    <w:sectPr w:rsidR="00A76D6A" w:rsidRPr="001948B9" w:rsidSect="00C83707">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9260" w14:textId="77777777" w:rsidR="00C83707" w:rsidRDefault="00C83707" w:rsidP="008A1657">
      <w:pPr>
        <w:spacing w:after="0" w:line="240" w:lineRule="auto"/>
      </w:pPr>
      <w:r>
        <w:separator/>
      </w:r>
    </w:p>
  </w:endnote>
  <w:endnote w:type="continuationSeparator" w:id="0">
    <w:p w14:paraId="7254C72A" w14:textId="77777777" w:rsidR="00C83707" w:rsidRDefault="00C83707" w:rsidP="008A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6604" w14:textId="77777777" w:rsidR="00766212" w:rsidRDefault="007662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20"/>
        <w:szCs w:val="20"/>
      </w:rPr>
      <w:id w:val="-493566885"/>
      <w:docPartObj>
        <w:docPartGallery w:val="Page Numbers (Bottom of Page)"/>
        <w:docPartUnique/>
      </w:docPartObj>
    </w:sdtPr>
    <w:sdtContent>
      <w:sdt>
        <w:sdtPr>
          <w:rPr>
            <w:rFonts w:ascii="Times New Roman" w:hAnsi="Times New Roman" w:cs="Times New Roman"/>
            <w:b/>
            <w:bCs/>
            <w:sz w:val="20"/>
            <w:szCs w:val="20"/>
          </w:rPr>
          <w:id w:val="-1769616900"/>
          <w:docPartObj>
            <w:docPartGallery w:val="Page Numbers (Top of Page)"/>
            <w:docPartUnique/>
          </w:docPartObj>
        </w:sdtPr>
        <w:sdtContent>
          <w:p w14:paraId="4A9A7C9E" w14:textId="186C085F" w:rsidR="008A1657" w:rsidRPr="001948B9" w:rsidRDefault="008A1657">
            <w:pPr>
              <w:pStyle w:val="AltBilgi"/>
              <w:jc w:val="right"/>
              <w:rPr>
                <w:rFonts w:ascii="Times New Roman" w:hAnsi="Times New Roman" w:cs="Times New Roman"/>
                <w:b/>
                <w:bCs/>
                <w:sz w:val="20"/>
                <w:szCs w:val="20"/>
              </w:rPr>
            </w:pPr>
            <w:r w:rsidRPr="001948B9">
              <w:rPr>
                <w:rFonts w:ascii="Times New Roman" w:hAnsi="Times New Roman" w:cs="Times New Roman"/>
                <w:b/>
                <w:bCs/>
                <w:color w:val="000000"/>
                <w:sz w:val="20"/>
                <w:szCs w:val="20"/>
                <w:shd w:val="clear" w:color="auto" w:fill="FFFFFF"/>
              </w:rPr>
              <w:t xml:space="preserve">PRO.11/NK-F02 Rev.00 </w:t>
            </w:r>
            <w:r w:rsidR="003B1C25" w:rsidRPr="001948B9">
              <w:rPr>
                <w:rFonts w:ascii="Times New Roman" w:hAnsi="Times New Roman" w:cs="Times New Roman"/>
                <w:b/>
                <w:bCs/>
                <w:color w:val="000000"/>
                <w:sz w:val="20"/>
                <w:szCs w:val="20"/>
                <w:shd w:val="clear" w:color="auto" w:fill="FFFFFF"/>
              </w:rPr>
              <w:tab/>
            </w:r>
            <w:r w:rsidR="003B1C25" w:rsidRPr="001948B9">
              <w:rPr>
                <w:rFonts w:ascii="Times New Roman" w:hAnsi="Times New Roman" w:cs="Times New Roman"/>
                <w:b/>
                <w:bCs/>
                <w:color w:val="000000"/>
                <w:sz w:val="20"/>
                <w:szCs w:val="20"/>
                <w:shd w:val="clear" w:color="auto" w:fill="FFFFFF"/>
              </w:rPr>
              <w:tab/>
            </w:r>
          </w:p>
        </w:sdtContent>
      </w:sdt>
    </w:sdtContent>
  </w:sdt>
  <w:p w14:paraId="23BB07C8" w14:textId="6B509A5D" w:rsidR="008A1657" w:rsidRPr="008A1657" w:rsidRDefault="008A1657" w:rsidP="008A1657">
    <w:pPr>
      <w:pStyle w:val="AltBilgi"/>
      <w:rPr>
        <w:b/>
        <w:bC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3687" w14:textId="77777777" w:rsidR="00766212" w:rsidRDefault="007662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2361" w14:textId="77777777" w:rsidR="00C83707" w:rsidRDefault="00C83707" w:rsidP="008A1657">
      <w:pPr>
        <w:spacing w:after="0" w:line="240" w:lineRule="auto"/>
      </w:pPr>
      <w:r>
        <w:separator/>
      </w:r>
    </w:p>
  </w:footnote>
  <w:footnote w:type="continuationSeparator" w:id="0">
    <w:p w14:paraId="45BC4A2E" w14:textId="77777777" w:rsidR="00C83707" w:rsidRDefault="00C83707" w:rsidP="008A1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56DD" w14:textId="77777777" w:rsidR="00766212" w:rsidRDefault="007662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7" w:type="dxa"/>
      <w:tblLook w:val="04A0" w:firstRow="1" w:lastRow="0" w:firstColumn="1" w:lastColumn="0" w:noHBand="0" w:noVBand="1"/>
    </w:tblPr>
    <w:tblGrid>
      <w:gridCol w:w="9214"/>
    </w:tblGrid>
    <w:tr w:rsidR="00273811" w14:paraId="3BBA9801" w14:textId="77777777" w:rsidTr="00273811">
      <w:trPr>
        <w:trHeight w:val="567"/>
      </w:trPr>
      <w:tc>
        <w:tcPr>
          <w:tcW w:w="9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567B08" w14:textId="3BF1B175" w:rsidR="00273811" w:rsidRDefault="00766212" w:rsidP="00273811">
          <w:pPr>
            <w:spacing w:after="0" w:line="240" w:lineRule="auto"/>
            <w:jc w:val="center"/>
            <w:rPr>
              <w:rFonts w:ascii="Times New Roman" w:eastAsia="Times New Roman" w:hAnsi="Times New Roman" w:cs="Times New Roman"/>
              <w:sz w:val="24"/>
              <w:szCs w:val="24"/>
              <w:lang w:val="en-US"/>
            </w:rPr>
          </w:pPr>
          <w:r w:rsidRPr="001C4145">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4231BC3B" wp14:editId="68232186">
                <wp:simplePos x="0" y="0"/>
                <wp:positionH relativeFrom="column">
                  <wp:posOffset>0</wp:posOffset>
                </wp:positionH>
                <wp:positionV relativeFrom="paragraph">
                  <wp:posOffset>-5080</wp:posOffset>
                </wp:positionV>
                <wp:extent cx="1071880" cy="215900"/>
                <wp:effectExtent l="0" t="0" r="0" b="0"/>
                <wp:wrapNone/>
                <wp:docPr id="1146212577" name="Resim 1" descr="yazı tipi, grafik, ekran görüntüsü,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azı tipi, grafik, ekran görüntüsü, grafik tasarım içeren bir resim&#10;&#10;Açıklama otomatik olarak oluşturul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88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811" w:rsidRPr="001C4145">
            <w:rPr>
              <w:rFonts w:ascii="Times New Roman" w:eastAsia="Times New Roman" w:hAnsi="Times New Roman" w:cs="Times New Roman"/>
              <w:b/>
              <w:bCs/>
              <w:color w:val="000000"/>
            </w:rPr>
            <w:t>NAR ÖN KULUÇKA YER TAHSİS SÖZLEŞMESİ</w:t>
          </w:r>
        </w:p>
      </w:tc>
    </w:tr>
  </w:tbl>
  <w:p w14:paraId="344A5B99" w14:textId="77777777" w:rsidR="008A1657" w:rsidRDefault="008A165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59CF" w14:textId="77777777" w:rsidR="00766212" w:rsidRDefault="007662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968"/>
    <w:multiLevelType w:val="hybridMultilevel"/>
    <w:tmpl w:val="5E66C1E2"/>
    <w:lvl w:ilvl="0" w:tplc="6B96EADA">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0A244AC"/>
    <w:multiLevelType w:val="hybridMultilevel"/>
    <w:tmpl w:val="71ECE0E8"/>
    <w:lvl w:ilvl="0" w:tplc="DE169C1E">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918320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712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57"/>
    <w:rsid w:val="00053309"/>
    <w:rsid w:val="000E4946"/>
    <w:rsid w:val="001948B9"/>
    <w:rsid w:val="001C4145"/>
    <w:rsid w:val="00273811"/>
    <w:rsid w:val="002E7E68"/>
    <w:rsid w:val="003737F2"/>
    <w:rsid w:val="003B0E58"/>
    <w:rsid w:val="003B1C25"/>
    <w:rsid w:val="00574AA0"/>
    <w:rsid w:val="005A53D5"/>
    <w:rsid w:val="005C541F"/>
    <w:rsid w:val="00766212"/>
    <w:rsid w:val="00815181"/>
    <w:rsid w:val="00883FE0"/>
    <w:rsid w:val="008A1657"/>
    <w:rsid w:val="00A76D6A"/>
    <w:rsid w:val="00B1401F"/>
    <w:rsid w:val="00BA59C4"/>
    <w:rsid w:val="00C83707"/>
    <w:rsid w:val="00D336CD"/>
    <w:rsid w:val="00DC0B3B"/>
    <w:rsid w:val="00E1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DA2F4"/>
  <w15:chartTrackingRefBased/>
  <w15:docId w15:val="{2632CE65-FB3F-41BB-ACBE-84D28B09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57"/>
    <w:pPr>
      <w:spacing w:line="256" w:lineRule="auto"/>
    </w:pPr>
    <w:rPr>
      <w:kern w:val="0"/>
      <w:lang w:val="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65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A1657"/>
  </w:style>
  <w:style w:type="paragraph" w:styleId="AltBilgi">
    <w:name w:val="footer"/>
    <w:basedOn w:val="Normal"/>
    <w:link w:val="AltBilgiChar"/>
    <w:uiPriority w:val="99"/>
    <w:unhideWhenUsed/>
    <w:rsid w:val="008A1657"/>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A1657"/>
  </w:style>
  <w:style w:type="character" w:styleId="Kpr">
    <w:name w:val="Hyperlink"/>
    <w:basedOn w:val="VarsaylanParagrafYazTipi"/>
    <w:uiPriority w:val="99"/>
    <w:semiHidden/>
    <w:unhideWhenUsed/>
    <w:rsid w:val="008A1657"/>
    <w:rPr>
      <w:color w:val="0563C1" w:themeColor="hyperlink"/>
      <w:u w:val="single"/>
    </w:rPr>
  </w:style>
  <w:style w:type="paragraph" w:styleId="ListeParagraf">
    <w:name w:val="List Paragraph"/>
    <w:basedOn w:val="Normal"/>
    <w:uiPriority w:val="34"/>
    <w:qFormat/>
    <w:rsid w:val="008A1657"/>
    <w:pPr>
      <w:ind w:left="720"/>
      <w:contextualSpacing/>
    </w:pPr>
  </w:style>
  <w:style w:type="table" w:styleId="TabloKlavuzu">
    <w:name w:val="Table Grid"/>
    <w:basedOn w:val="NormalTablo"/>
    <w:uiPriority w:val="39"/>
    <w:rsid w:val="008A1657"/>
    <w:pPr>
      <w:spacing w:after="0" w:line="240" w:lineRule="auto"/>
    </w:pPr>
    <w:rPr>
      <w:kern w:val="0"/>
      <w:lang w:val="tr-T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41242">
      <w:bodyDiv w:val="1"/>
      <w:marLeft w:val="0"/>
      <w:marRight w:val="0"/>
      <w:marTop w:val="0"/>
      <w:marBottom w:val="0"/>
      <w:divBdr>
        <w:top w:val="none" w:sz="0" w:space="0" w:color="auto"/>
        <w:left w:val="none" w:sz="0" w:space="0" w:color="auto"/>
        <w:bottom w:val="none" w:sz="0" w:space="0" w:color="auto"/>
        <w:right w:val="none" w:sz="0" w:space="0" w:color="auto"/>
      </w:divBdr>
    </w:div>
    <w:div w:id="15445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lgi@teknoparkankara.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355</Words>
  <Characters>2026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Eser</dc:creator>
  <cp:keywords/>
  <dc:description/>
  <cp:lastModifiedBy>Kazım Gözütok</cp:lastModifiedBy>
  <cp:revision>14</cp:revision>
  <dcterms:created xsi:type="dcterms:W3CDTF">2023-09-27T07:07:00Z</dcterms:created>
  <dcterms:modified xsi:type="dcterms:W3CDTF">2024-02-21T12:31:00Z</dcterms:modified>
</cp:coreProperties>
</file>